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A822" w14:textId="186922D9" w:rsidR="00A960AE" w:rsidRDefault="00A52233" w:rsidP="00A960AE">
      <w:pPr>
        <w:pStyle w:val="Rubrik1"/>
      </w:pPr>
      <w:bookmarkStart w:id="0" w:name="_Hlk156292139"/>
      <w:r>
        <w:t xml:space="preserve">Revidering av utvärderingsplan </w:t>
      </w:r>
      <w:r w:rsidR="000B190B">
        <w:t>med anledning av</w:t>
      </w:r>
      <w:r w:rsidR="004C5039">
        <w:t xml:space="preserve"> Fast</w:t>
      </w:r>
      <w:r w:rsidR="00492C26">
        <w:t>-</w:t>
      </w:r>
      <w:r w:rsidR="004C5039">
        <w:t>Care</w:t>
      </w:r>
      <w:r w:rsidR="000B190B">
        <w:t xml:space="preserve"> </w:t>
      </w:r>
      <w:r w:rsidR="004C5039">
        <w:t>(</w:t>
      </w:r>
      <w:r w:rsidR="000B190B">
        <w:t>PO</w:t>
      </w:r>
      <w:r w:rsidR="004C5039">
        <w:t xml:space="preserve"> </w:t>
      </w:r>
      <w:r w:rsidR="000B190B">
        <w:t>F</w:t>
      </w:r>
      <w:r w:rsidR="004C5039">
        <w:t>)</w:t>
      </w:r>
    </w:p>
    <w:p w14:paraId="58226ADE" w14:textId="77777777" w:rsidR="00A960AE" w:rsidRPr="00A960AE" w:rsidRDefault="00A960AE" w:rsidP="00A960AE"/>
    <w:p w14:paraId="3D3FBB69" w14:textId="6AA71D51" w:rsidR="003F00D1" w:rsidRPr="0043079F" w:rsidRDefault="002C52DD" w:rsidP="0043079F">
      <w:pPr>
        <w:pStyle w:val="Rubrik2"/>
        <w:spacing w:after="260" w:line="260" w:lineRule="atLeast"/>
        <w:rPr>
          <w:rFonts w:cs="Times New Roman"/>
          <w:b w:val="0"/>
          <w:bCs w:val="0"/>
          <w:iCs w:val="0"/>
          <w:spacing w:val="0"/>
          <w:sz w:val="18"/>
          <w:szCs w:val="20"/>
        </w:rPr>
      </w:pPr>
      <w:r>
        <w:t>Sammanfattning</w:t>
      </w:r>
      <w:r>
        <w:br/>
      </w:r>
      <w:r w:rsidR="00272461" w:rsidRPr="007A724C">
        <w:rPr>
          <w:rFonts w:cs="Times New Roman"/>
          <w:b w:val="0"/>
          <w:bCs w:val="0"/>
          <w:iCs w:val="0"/>
          <w:spacing w:val="0"/>
          <w:sz w:val="18"/>
          <w:szCs w:val="20"/>
        </w:rPr>
        <w:t>Förslaget är att Fast-Care</w:t>
      </w:r>
      <w:r w:rsidR="00F03602">
        <w:rPr>
          <w:rFonts w:cs="Times New Roman"/>
          <w:b w:val="0"/>
          <w:bCs w:val="0"/>
          <w:iCs w:val="0"/>
          <w:spacing w:val="0"/>
          <w:sz w:val="18"/>
          <w:szCs w:val="20"/>
        </w:rPr>
        <w:t>: programområde F</w:t>
      </w:r>
      <w:r w:rsidR="00272461" w:rsidRPr="007A724C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(PO F) utvärderas inom ramen för den övergripande programutvärderingen</w:t>
      </w:r>
      <w:r w:rsidR="00FE36AC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som genomförs i slutet av programperioden</w:t>
      </w:r>
      <w:r w:rsidR="007A724C" w:rsidRPr="007A724C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. </w:t>
      </w:r>
      <w:r w:rsidR="002E5DCD">
        <w:rPr>
          <w:rFonts w:cs="Times New Roman"/>
          <w:b w:val="0"/>
          <w:bCs w:val="0"/>
          <w:iCs w:val="0"/>
          <w:spacing w:val="0"/>
          <w:sz w:val="18"/>
          <w:szCs w:val="20"/>
        </w:rPr>
        <w:t>Den u</w:t>
      </w:r>
      <w:r w:rsidR="00272461" w:rsidRPr="007A724C">
        <w:rPr>
          <w:rFonts w:cs="Times New Roman"/>
          <w:b w:val="0"/>
          <w:bCs w:val="0"/>
          <w:iCs w:val="0"/>
          <w:spacing w:val="0"/>
          <w:sz w:val="18"/>
          <w:szCs w:val="20"/>
        </w:rPr>
        <w:t>tvärderingen har särskilt fokus på kriterierna relevans och samstämmighet.</w:t>
      </w:r>
      <w:r w:rsid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I en sammanvägd bedömning av programområdet kan utvärderingen även använda programuppföljning och andra relevanta utvärderingsunderlag.</w:t>
      </w:r>
      <w:r w:rsidR="003F00D1" w:rsidRPr="007A724C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</w:t>
      </w:r>
      <w:r w:rsid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>Detta</w:t>
      </w:r>
      <w:r w:rsidR="00B9611A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upplägg</w:t>
      </w:r>
      <w:r w:rsid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</w:t>
      </w:r>
      <w:r w:rsidR="00B9611A">
        <w:rPr>
          <w:rFonts w:cs="Times New Roman"/>
          <w:b w:val="0"/>
          <w:bCs w:val="0"/>
          <w:iCs w:val="0"/>
          <w:spacing w:val="0"/>
          <w:sz w:val="18"/>
          <w:szCs w:val="20"/>
        </w:rPr>
        <w:t>lever upp till</w:t>
      </w:r>
      <w:r w:rsid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regelverket för utvär</w:t>
      </w:r>
      <w:r w:rsidR="00B9611A">
        <w:rPr>
          <w:rFonts w:cs="Times New Roman"/>
          <w:b w:val="0"/>
          <w:bCs w:val="0"/>
          <w:iCs w:val="0"/>
          <w:spacing w:val="0"/>
          <w:sz w:val="18"/>
          <w:szCs w:val="20"/>
        </w:rPr>
        <w:t>d</w:t>
      </w:r>
      <w:r w:rsid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>ering</w:t>
      </w:r>
      <w:r w:rsidR="004B2210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i</w:t>
      </w:r>
      <w:r w:rsidR="005B05B9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</w:t>
      </w:r>
      <w:r w:rsidR="005B05B9" w:rsidRPr="005B05B9">
        <w:rPr>
          <w:rFonts w:cs="Times New Roman"/>
          <w:b w:val="0"/>
          <w:bCs w:val="0"/>
          <w:iCs w:val="0"/>
          <w:spacing w:val="0"/>
          <w:sz w:val="18"/>
          <w:szCs w:val="20"/>
        </w:rPr>
        <w:t>Europa</w:t>
      </w:r>
      <w:r w:rsidR="005B05B9" w:rsidRPr="005B05B9">
        <w:rPr>
          <w:rFonts w:cs="Times New Roman"/>
          <w:b w:val="0"/>
          <w:bCs w:val="0"/>
          <w:iCs w:val="0"/>
          <w:spacing w:val="0"/>
          <w:sz w:val="18"/>
          <w:szCs w:val="20"/>
        </w:rPr>
        <w:t>pa</w:t>
      </w:r>
      <w:r w:rsidR="005B05B9" w:rsidRPr="005B05B9">
        <w:rPr>
          <w:rFonts w:cs="Times New Roman"/>
          <w:b w:val="0"/>
          <w:bCs w:val="0"/>
          <w:iCs w:val="0"/>
          <w:spacing w:val="0"/>
          <w:sz w:val="18"/>
          <w:szCs w:val="20"/>
        </w:rPr>
        <w:t>rlamentets och Rådets förordning (EU) 2021/1060</w:t>
      </w:r>
      <w:r w:rsid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och tar samtidigt hänsyn till de förutsättningar för utvärdering som råder för PO F vad gäller datatillgång och tidsramar.</w:t>
      </w:r>
    </w:p>
    <w:p w14:paraId="073F9D2D" w14:textId="5FBF7F2C" w:rsidR="00BB33CE" w:rsidRDefault="002C52DD" w:rsidP="0043079F">
      <w:pPr>
        <w:pStyle w:val="Rubrik2"/>
        <w:spacing w:before="0" w:line="260" w:lineRule="atLeast"/>
        <w:rPr>
          <w:rFonts w:cs="Times New Roman"/>
          <w:b w:val="0"/>
          <w:bCs w:val="0"/>
          <w:iCs w:val="0"/>
          <w:spacing w:val="0"/>
          <w:sz w:val="18"/>
          <w:szCs w:val="20"/>
        </w:rPr>
      </w:pPr>
      <w:r>
        <w:t>Bakgrund</w:t>
      </w:r>
      <w:r>
        <w:br/>
      </w:r>
      <w:r w:rsidR="00F03602" w:rsidRP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Den 17 maj 2023 </w:t>
      </w:r>
      <w:r w:rsidR="00F03602">
        <w:rPr>
          <w:rFonts w:cs="Times New Roman"/>
          <w:b w:val="0"/>
          <w:bCs w:val="0"/>
          <w:iCs w:val="0"/>
          <w:spacing w:val="0"/>
          <w:sz w:val="18"/>
          <w:szCs w:val="20"/>
        </w:rPr>
        <w:t>fattade</w:t>
      </w:r>
      <w:r w:rsidR="00F03602" w:rsidRP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 regeringen beslut om </w:t>
      </w:r>
      <w:r w:rsidR="00F03602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att föreslå till Europeiska kommissionen </w:t>
      </w:r>
      <w:r w:rsidR="00F03602" w:rsidRP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en ändring av </w:t>
      </w:r>
      <w:r w:rsidR="00F03602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det nationella programmet för </w:t>
      </w:r>
      <w:r w:rsidR="00F03602" w:rsidRP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Europeiska socialfonden+ (ESF+) 2021–2027. </w:t>
      </w:r>
      <w:r w:rsidR="00F03602">
        <w:rPr>
          <w:rFonts w:cs="Times New Roman"/>
          <w:b w:val="0"/>
          <w:bCs w:val="0"/>
          <w:iCs w:val="0"/>
          <w:spacing w:val="0"/>
          <w:sz w:val="18"/>
          <w:szCs w:val="20"/>
        </w:rPr>
        <w:t xml:space="preserve">Kommissionen godkände programändringen den 18 september 2023. </w:t>
      </w:r>
      <w:r w:rsidR="00F03602" w:rsidRP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>Programändringen innebar att 5 procent av anslaget fördelades om till ett nytt programområde, benäm</w:t>
      </w:r>
      <w:r w:rsidR="00282725">
        <w:rPr>
          <w:rFonts w:cs="Times New Roman"/>
          <w:b w:val="0"/>
          <w:bCs w:val="0"/>
          <w:iCs w:val="0"/>
          <w:spacing w:val="0"/>
          <w:sz w:val="18"/>
          <w:szCs w:val="20"/>
        </w:rPr>
        <w:t>n</w:t>
      </w:r>
      <w:r w:rsidR="00F03602" w:rsidRPr="0043079F">
        <w:rPr>
          <w:rFonts w:cs="Times New Roman"/>
          <w:b w:val="0"/>
          <w:bCs w:val="0"/>
          <w:iCs w:val="0"/>
          <w:spacing w:val="0"/>
          <w:sz w:val="18"/>
          <w:szCs w:val="20"/>
        </w:rPr>
        <w:t>t Fast-Care (PO F), syftande till att hjälpa individer som omfattas av massflyktsdirektivet att komma i arbete.</w:t>
      </w:r>
    </w:p>
    <w:p w14:paraId="5A729D4B" w14:textId="77777777" w:rsidR="00A960AE" w:rsidRDefault="00A960AE" w:rsidP="00A52233"/>
    <w:p w14:paraId="7668EB10" w14:textId="5A145E4D" w:rsidR="00A52233" w:rsidRDefault="000B190B" w:rsidP="00A52233">
      <w:r>
        <w:t xml:space="preserve">Följande </w:t>
      </w:r>
      <w:r w:rsidR="00272461">
        <w:t xml:space="preserve">underlag </w:t>
      </w:r>
      <w:r>
        <w:t>beskriv</w:t>
      </w:r>
      <w:r w:rsidR="004F2A07">
        <w:t>er</w:t>
      </w:r>
      <w:r>
        <w:t xml:space="preserve"> hur </w:t>
      </w:r>
      <w:r w:rsidR="00F03602">
        <w:t>ESF-rådet</w:t>
      </w:r>
      <w:r>
        <w:t xml:space="preserve"> föreslår att utvärderingsplanen för ESF+ ska revideras för att även omfatt</w:t>
      </w:r>
      <w:r w:rsidR="00BB33CE">
        <w:t>a</w:t>
      </w:r>
      <w:r>
        <w:t xml:space="preserve"> PO F. </w:t>
      </w:r>
      <w:r w:rsidR="00BB33CE">
        <w:t xml:space="preserve">Som utgångspunkt för vägvalen redogör vi för vilka regelmässiga krav som finns i </w:t>
      </w:r>
      <w:r w:rsidR="00CD20B8" w:rsidRPr="00CD20B8">
        <w:t>Europaparlamentets och Rådets förordning (EU) 2021/1060</w:t>
      </w:r>
      <w:r w:rsidR="00BB33CE">
        <w:t xml:space="preserve"> </w:t>
      </w:r>
      <w:r w:rsidR="009A5FC1">
        <w:t xml:space="preserve">samt </w:t>
      </w:r>
      <w:r w:rsidR="00BB33CE">
        <w:t>vilka omständigheter som påverkar hur satsningen kan utvärderas</w:t>
      </w:r>
      <w:r w:rsidR="004C5039">
        <w:t xml:space="preserve"> rent metodologisk</w:t>
      </w:r>
      <w:r w:rsidR="00F82A14">
        <w:t>t</w:t>
      </w:r>
      <w:r w:rsidR="00BB33CE">
        <w:t xml:space="preserve">. </w:t>
      </w:r>
      <w:bookmarkStart w:id="1" w:name="_Hlk157074299"/>
      <w:r w:rsidR="00CD20B8">
        <w:t>Slutligen beskrivs i en bilaga alla revideringar som föreslås i utvärdering</w:t>
      </w:r>
      <w:r w:rsidR="00282725">
        <w:t>s</w:t>
      </w:r>
      <w:r w:rsidR="00CD20B8">
        <w:t>planen för programmet för ESF+ inför godkänna</w:t>
      </w:r>
      <w:r w:rsidR="00282725">
        <w:t>n</w:t>
      </w:r>
      <w:r w:rsidR="00CD20B8">
        <w:t>de av övervakningskommittén.</w:t>
      </w:r>
    </w:p>
    <w:bookmarkEnd w:id="1"/>
    <w:p w14:paraId="74B45BBC" w14:textId="23CCBFE8" w:rsidR="00A52233" w:rsidRPr="00472052" w:rsidRDefault="00A52233" w:rsidP="00FC6262">
      <w:pPr>
        <w:pStyle w:val="Rubrik2"/>
      </w:pPr>
      <w:r w:rsidRPr="00472052">
        <w:t>Regelverk för utvärdering</w:t>
      </w:r>
    </w:p>
    <w:p w14:paraId="3F0B8C39" w14:textId="11D84529" w:rsidR="00F658BB" w:rsidRDefault="009A5FC1" w:rsidP="00F658BB">
      <w:r>
        <w:t>För att besvara frågan om vilka krav som ska uppfyllas gällande utvärdering av PO F är f</w:t>
      </w:r>
      <w:r w:rsidR="00F658BB">
        <w:t>öljande delar i regelverket av relevans</w:t>
      </w:r>
      <w:r>
        <w:t>:</w:t>
      </w:r>
      <w:r w:rsidRPr="009A5FC1">
        <w:t xml:space="preserve"> </w:t>
      </w:r>
    </w:p>
    <w:p w14:paraId="34E407D6" w14:textId="36D907C3" w:rsidR="00472052" w:rsidRDefault="00472052" w:rsidP="00595B3F">
      <w:pPr>
        <w:pStyle w:val="Liststycke"/>
        <w:numPr>
          <w:ilvl w:val="0"/>
          <w:numId w:val="17"/>
        </w:numPr>
      </w:pPr>
      <w:r>
        <w:t>Hela programmet ska utvärderas.</w:t>
      </w:r>
      <w:r>
        <w:rPr>
          <w:rStyle w:val="Fotnotsreferens"/>
        </w:rPr>
        <w:footnoteReference w:id="1"/>
      </w:r>
    </w:p>
    <w:p w14:paraId="1094027B" w14:textId="306D15CE" w:rsidR="00472052" w:rsidRDefault="00472052" w:rsidP="00595B3F">
      <w:pPr>
        <w:pStyle w:val="Liststycke"/>
        <w:numPr>
          <w:ilvl w:val="0"/>
          <w:numId w:val="17"/>
        </w:numPr>
      </w:pPr>
      <w:r>
        <w:t>Utvärderingar på programnivå ska genomföras med utgångspunkt i de utvärdering</w:t>
      </w:r>
      <w:r w:rsidR="00B9611A">
        <w:t>skriterier</w:t>
      </w:r>
      <w:r>
        <w:t xml:space="preserve"> som specificeras i </w:t>
      </w:r>
      <w:r w:rsidR="00CD20B8" w:rsidRPr="00F82A14">
        <w:t>Europa</w:t>
      </w:r>
      <w:r w:rsidR="00CD20B8">
        <w:t>pa</w:t>
      </w:r>
      <w:r w:rsidR="00CD20B8" w:rsidRPr="00F82A14">
        <w:t>rlamentets och Rådets förordning (EU) 2021/1060</w:t>
      </w:r>
      <w:r>
        <w:t xml:space="preserve">. Samtliga </w:t>
      </w:r>
      <w:r w:rsidR="00B9611A">
        <w:t>utvärderingskriterier</w:t>
      </w:r>
      <w:r>
        <w:t xml:space="preserve"> behöver inte </w:t>
      </w:r>
      <w:r w:rsidR="00B9611A">
        <w:t>användas</w:t>
      </w:r>
      <w:r>
        <w:t xml:space="preserve"> i samtliga utvärderingar.</w:t>
      </w:r>
      <w:r>
        <w:rPr>
          <w:rStyle w:val="Fotnotsreferens"/>
        </w:rPr>
        <w:footnoteReference w:id="2"/>
      </w:r>
    </w:p>
    <w:p w14:paraId="5D8527CC" w14:textId="0E4CBB4C" w:rsidR="003F3F8F" w:rsidRDefault="0052196C" w:rsidP="003F3F8F">
      <w:r>
        <w:lastRenderedPageBreak/>
        <w:t xml:space="preserve">Samlat betyder det att </w:t>
      </w:r>
      <w:r w:rsidR="00F658BB">
        <w:t>PO F</w:t>
      </w:r>
      <w:r>
        <w:t xml:space="preserve"> ska </w:t>
      </w:r>
      <w:r w:rsidR="00F658BB">
        <w:t>utvärderas</w:t>
      </w:r>
      <w:r>
        <w:t xml:space="preserve"> för att leva upp till utvärderingskraven i förordningen</w:t>
      </w:r>
      <w:r w:rsidR="00A75B76">
        <w:t>.</w:t>
      </w:r>
      <w:r w:rsidR="009A5FC1" w:rsidRPr="009A5FC1">
        <w:t xml:space="preserve"> </w:t>
      </w:r>
      <w:r w:rsidR="002E5DCD">
        <w:t>Det ska dock</w:t>
      </w:r>
      <w:r w:rsidR="009A5FC1">
        <w:t xml:space="preserve"> tilläggas att det inte finns något i regelverket som anger att varje programområde ska ha en egen utvärdering</w:t>
      </w:r>
      <w:r w:rsidR="00F658BB">
        <w:t>.</w:t>
      </w:r>
      <w:r w:rsidR="00472052">
        <w:t xml:space="preserve"> </w:t>
      </w:r>
      <w:r w:rsidR="002E5DCD">
        <w:t xml:space="preserve">Organiseringen av vilka utvärderingar som täcker vilka delar av programmet beskrivs inte i förordningen utan är något som beskrivs och styrs av utvärderingsplanen. </w:t>
      </w:r>
      <w:r w:rsidR="00B06B53">
        <w:t>Valet av</w:t>
      </w:r>
      <w:r w:rsidR="00B9611A">
        <w:t xml:space="preserve"> de utvärderingskriterier och</w:t>
      </w:r>
      <w:r w:rsidR="00472052">
        <w:t xml:space="preserve"> utvärderingsfrågor som sätter ramarna för utvärderingsinsatsens inriktning och omfattning är flexibel</w:t>
      </w:r>
      <w:r w:rsidR="009A5FC1">
        <w:t>t</w:t>
      </w:r>
      <w:r w:rsidR="00472052">
        <w:t xml:space="preserve">. </w:t>
      </w:r>
    </w:p>
    <w:p w14:paraId="716F865B" w14:textId="06574881" w:rsidR="003F3F8F" w:rsidRDefault="00F658BB" w:rsidP="003F3F8F">
      <w:pPr>
        <w:pStyle w:val="Rubrik2"/>
      </w:pPr>
      <w:r w:rsidRPr="00472052">
        <w:t>Utvärderingsbarhet</w:t>
      </w:r>
      <w:r w:rsidR="00BB33CE">
        <w:t xml:space="preserve"> i PO F</w:t>
      </w:r>
    </w:p>
    <w:p w14:paraId="6B52EE82" w14:textId="042B65F8" w:rsidR="00F658BB" w:rsidRDefault="00F658BB" w:rsidP="00F658BB">
      <w:r>
        <w:t>Med</w:t>
      </w:r>
      <w:r w:rsidR="00AC0EC2">
        <w:t xml:space="preserve"> begreppet</w:t>
      </w:r>
      <w:r>
        <w:t xml:space="preserve"> utvärderingsbarhet </w:t>
      </w:r>
      <w:r w:rsidR="009A5FC1">
        <w:t xml:space="preserve">menas </w:t>
      </w:r>
      <w:r>
        <w:t>förutsättningar</w:t>
      </w:r>
      <w:r w:rsidR="009A5FC1">
        <w:t>na för att</w:t>
      </w:r>
      <w:r>
        <w:t xml:space="preserve"> </w:t>
      </w:r>
      <w:r w:rsidR="009A5FC1">
        <w:t xml:space="preserve">en insats </w:t>
      </w:r>
      <w:r w:rsidR="008A14FA">
        <w:t>ska</w:t>
      </w:r>
      <w:r>
        <w:t xml:space="preserve"> kunna utvärderas</w:t>
      </w:r>
      <w:r w:rsidR="00AC0EC2">
        <w:t xml:space="preserve"> på ett tillfredsställande sätt</w:t>
      </w:r>
      <w:r>
        <w:t>.</w:t>
      </w:r>
      <w:r w:rsidR="00AC0EC2">
        <w:t xml:space="preserve"> I fallet med PO</w:t>
      </w:r>
      <w:r w:rsidR="009A5FC1">
        <w:t xml:space="preserve"> </w:t>
      </w:r>
      <w:r w:rsidR="00AC0EC2">
        <w:t>F finns det omständigheter som påverkar programområdets utvärderingsbarhet och vilka utvärderingsfrågor som är rimliga att ställa.</w:t>
      </w:r>
    </w:p>
    <w:p w14:paraId="2C54940A" w14:textId="0B95D9A4" w:rsidR="00AC0EC2" w:rsidRDefault="00AC0EC2" w:rsidP="00AC0EC2">
      <w:pPr>
        <w:pStyle w:val="Liststycke"/>
        <w:numPr>
          <w:ilvl w:val="0"/>
          <w:numId w:val="18"/>
        </w:numPr>
      </w:pPr>
      <w:r w:rsidRPr="00E438E1">
        <w:rPr>
          <w:b/>
          <w:bCs/>
        </w:rPr>
        <w:t>Begränsade dat</w:t>
      </w:r>
      <w:r w:rsidR="007C2908" w:rsidRPr="00E438E1">
        <w:rPr>
          <w:b/>
          <w:bCs/>
        </w:rPr>
        <w:t>aförutsättningar</w:t>
      </w:r>
      <w:r>
        <w:t>:</w:t>
      </w:r>
      <w:r w:rsidR="00C03C6C">
        <w:t xml:space="preserve"> </w:t>
      </w:r>
      <w:r w:rsidR="009773BB">
        <w:t>Programområde F omfattas av</w:t>
      </w:r>
      <w:r w:rsidR="00415497">
        <w:t xml:space="preserve"> Svenska ESF-rådets</w:t>
      </w:r>
      <w:r w:rsidR="009773BB">
        <w:t xml:space="preserve"> indikatormodell för ESF+</w:t>
      </w:r>
      <w:r w:rsidR="007E0E5A">
        <w:t xml:space="preserve"> och</w:t>
      </w:r>
      <w:r w:rsidR="00A75B76">
        <w:t xml:space="preserve"> </w:t>
      </w:r>
      <w:r w:rsidR="009773BB">
        <w:t>kommer</w:t>
      </w:r>
      <w:r w:rsidR="007E0E5A">
        <w:t xml:space="preserve"> att ingå</w:t>
      </w:r>
      <w:r w:rsidR="009773BB">
        <w:t xml:space="preserve"> i ESF-rådets </w:t>
      </w:r>
      <w:r w:rsidR="007E0E5A">
        <w:t xml:space="preserve">löpande </w:t>
      </w:r>
      <w:r w:rsidR="009773BB">
        <w:t xml:space="preserve">återrapportering </w:t>
      </w:r>
      <w:r w:rsidR="00B9134E">
        <w:t xml:space="preserve">och </w:t>
      </w:r>
      <w:r w:rsidR="009773BB">
        <w:t>uppföljningen av programmet</w:t>
      </w:r>
      <w:r w:rsidR="007E0E5A">
        <w:t>. Därför är</w:t>
      </w:r>
      <w:r w:rsidR="00E438E1">
        <w:t xml:space="preserve"> </w:t>
      </w:r>
      <w:r w:rsidR="00B9134E">
        <w:t xml:space="preserve">det </w:t>
      </w:r>
      <w:r w:rsidR="009773BB">
        <w:t>möjligt att följa utvecklingen för PO</w:t>
      </w:r>
      <w:r w:rsidR="00B9134E">
        <w:t xml:space="preserve"> </w:t>
      </w:r>
      <w:r w:rsidR="009773BB">
        <w:t xml:space="preserve">F vad gäller </w:t>
      </w:r>
      <w:r w:rsidR="00415497">
        <w:t>det finansiella genomförandet</w:t>
      </w:r>
      <w:r w:rsidR="009773BB">
        <w:t xml:space="preserve">, </w:t>
      </w:r>
      <w:r w:rsidR="00F86210">
        <w:t>antal projekt och deltagare samt deltagarnas situ</w:t>
      </w:r>
      <w:r w:rsidR="0016576A">
        <w:t>a</w:t>
      </w:r>
      <w:r w:rsidR="00F86210">
        <w:t xml:space="preserve">tion i samband med projektavslut. Förutsättningarna för att </w:t>
      </w:r>
      <w:r w:rsidR="00B9611A">
        <w:t xml:space="preserve">i en utvärdering </w:t>
      </w:r>
      <w:r w:rsidR="00F86210">
        <w:t xml:space="preserve">göra djupare förklarande analyser, </w:t>
      </w:r>
      <w:r w:rsidR="00D5223B">
        <w:t>med</w:t>
      </w:r>
      <w:r w:rsidR="00F86210">
        <w:t xml:space="preserve"> uppföljningsdata, är</w:t>
      </w:r>
      <w:r w:rsidR="008A14FA">
        <w:t xml:space="preserve"> dock</w:t>
      </w:r>
      <w:r w:rsidR="00F86210">
        <w:t xml:space="preserve"> begränsade eftersom deltagarna </w:t>
      </w:r>
      <w:r w:rsidR="0052196C">
        <w:t>inte har</w:t>
      </w:r>
      <w:r w:rsidR="00E438E1">
        <w:t xml:space="preserve"> svenska</w:t>
      </w:r>
      <w:r w:rsidR="0052196C">
        <w:t xml:space="preserve"> personnummer. Deltagarna har samordningsnummer men dessa kan inte matchas mot andra register</w:t>
      </w:r>
      <w:r w:rsidR="00E438E1">
        <w:t xml:space="preserve"> och dessutom finns få eller inga uppgifter om deltagarna i andra register</w:t>
      </w:r>
      <w:r w:rsidR="0052196C">
        <w:t xml:space="preserve"> vilket gör att det är svårt att konstruera kontrollgrupper i en utvärdering.</w:t>
      </w:r>
      <w:r w:rsidR="007C2908">
        <w:t xml:space="preserve"> </w:t>
      </w:r>
      <w:r w:rsidR="007E0E5A">
        <w:t>PO F omfattas inte heller av långsiktiga resultatindikatorer som visar deltagarnas situation sex månader efter projektavslut.</w:t>
      </w:r>
    </w:p>
    <w:p w14:paraId="7F41E9FC" w14:textId="77777777" w:rsidR="0052196C" w:rsidRDefault="0052196C" w:rsidP="0052196C">
      <w:pPr>
        <w:pStyle w:val="Liststycke"/>
      </w:pPr>
    </w:p>
    <w:p w14:paraId="56720F4D" w14:textId="6E2FC380" w:rsidR="00AC0EC2" w:rsidRDefault="00AC0EC2" w:rsidP="00AC0EC2">
      <w:pPr>
        <w:pStyle w:val="Liststycke"/>
        <w:numPr>
          <w:ilvl w:val="0"/>
          <w:numId w:val="18"/>
        </w:numPr>
      </w:pPr>
      <w:r w:rsidRPr="00E438E1">
        <w:rPr>
          <w:b/>
          <w:bCs/>
        </w:rPr>
        <w:t xml:space="preserve">Tidsmässiga </w:t>
      </w:r>
      <w:r w:rsidR="007C2908" w:rsidRPr="00E438E1">
        <w:rPr>
          <w:b/>
          <w:bCs/>
        </w:rPr>
        <w:t>begräsningar</w:t>
      </w:r>
      <w:r>
        <w:t>:</w:t>
      </w:r>
      <w:r w:rsidR="00010EBA">
        <w:t xml:space="preserve"> Projektens genomförandeperiod inleddes hösten 2023 och ska avslutas </w:t>
      </w:r>
      <w:r w:rsidR="00B60E77" w:rsidRPr="00B60E77">
        <w:t>mars</w:t>
      </w:r>
      <w:r w:rsidR="00010EBA" w:rsidRPr="00B60E77">
        <w:t xml:space="preserve"> 2024.</w:t>
      </w:r>
      <w:r w:rsidR="00010EBA">
        <w:t xml:space="preserve"> Projekten pågår </w:t>
      </w:r>
      <w:r w:rsidR="00B9134E">
        <w:t>i cirka sex</w:t>
      </w:r>
      <w:r w:rsidR="00010EBA">
        <w:t xml:space="preserve"> månader. Den korta genomförandeperioden, och det faktum att </w:t>
      </w:r>
      <w:r w:rsidR="00415497">
        <w:t>insatserna</w:t>
      </w:r>
      <w:r w:rsidR="00010EBA">
        <w:t xml:space="preserve"> redan</w:t>
      </w:r>
      <w:r w:rsidR="00415497">
        <w:t xml:space="preserve"> har</w:t>
      </w:r>
      <w:r w:rsidR="00010EBA">
        <w:t xml:space="preserve"> pågått en tid, </w:t>
      </w:r>
      <w:r w:rsidR="00C03C6C">
        <w:t>ger</w:t>
      </w:r>
      <w:r w:rsidR="00010EBA">
        <w:t xml:space="preserve"> </w:t>
      </w:r>
      <w:r w:rsidR="00B9134E">
        <w:t xml:space="preserve">sämre </w:t>
      </w:r>
      <w:r w:rsidR="00010EBA">
        <w:t xml:space="preserve">förutsättningar för en </w:t>
      </w:r>
      <w:r w:rsidR="00C03C6C">
        <w:t>utvärdering</w:t>
      </w:r>
      <w:r w:rsidR="00010EBA">
        <w:t xml:space="preserve"> att </w:t>
      </w:r>
      <w:r w:rsidR="00C03C6C">
        <w:t xml:space="preserve">genomföra </w:t>
      </w:r>
      <w:r w:rsidR="00010EBA">
        <w:t>datainsamling</w:t>
      </w:r>
      <w:r w:rsidR="00C03C6C">
        <w:t xml:space="preserve"> utöver de</w:t>
      </w:r>
      <w:r w:rsidR="00B9134E">
        <w:t>t</w:t>
      </w:r>
      <w:r w:rsidR="00C03C6C">
        <w:t xml:space="preserve"> som nämndes i punkten ovan</w:t>
      </w:r>
      <w:r w:rsidR="00010EBA">
        <w:t>.</w:t>
      </w:r>
      <w:r w:rsidR="00C03C6C">
        <w:t xml:space="preserve"> </w:t>
      </w:r>
    </w:p>
    <w:p w14:paraId="745C5B81" w14:textId="752418B9" w:rsidR="007C2908" w:rsidRDefault="007C2908" w:rsidP="00AC0EC2">
      <w:r>
        <w:t>Samlat innebär detta att förutsättningarna för att besvara utvärderingsfrågor gällande programmets effekter på individnivå är begränsade.</w:t>
      </w:r>
      <w:r w:rsidR="00415497">
        <w:t xml:space="preserve"> D</w:t>
      </w:r>
      <w:r w:rsidR="00B9134E">
        <w:t>et är</w:t>
      </w:r>
      <w:r w:rsidR="00415497">
        <w:t xml:space="preserve"> visserligen</w:t>
      </w:r>
      <w:r>
        <w:t xml:space="preserve"> möjligt att inom ramen för uppföljning beskriva vad som händer med deltagarna på kort sikt</w:t>
      </w:r>
      <w:r w:rsidR="00B9134E">
        <w:t>,</w:t>
      </w:r>
      <w:r>
        <w:t xml:space="preserve"> </w:t>
      </w:r>
      <w:r w:rsidR="00415497">
        <w:t xml:space="preserve">men </w:t>
      </w:r>
      <w:r>
        <w:t xml:space="preserve">det är </w:t>
      </w:r>
      <w:r w:rsidR="00B9134E">
        <w:t xml:space="preserve">mer problematiskt </w:t>
      </w:r>
      <w:r>
        <w:t>att svara på frågan om vad utfallet beror på.</w:t>
      </w:r>
    </w:p>
    <w:p w14:paraId="685B500E" w14:textId="6EC3DB88" w:rsidR="007C2908" w:rsidRDefault="006D2F48" w:rsidP="00FC6262">
      <w:pPr>
        <w:pStyle w:val="Rubrik2"/>
      </w:pPr>
      <w:r>
        <w:t>Hur bör</w:t>
      </w:r>
      <w:r w:rsidR="00FC6262">
        <w:t xml:space="preserve"> </w:t>
      </w:r>
      <w:r w:rsidR="0041146E">
        <w:t>PO</w:t>
      </w:r>
      <w:r>
        <w:t xml:space="preserve"> </w:t>
      </w:r>
      <w:r w:rsidR="0041146E">
        <w:t>F ingå i utvärderingsplanen</w:t>
      </w:r>
      <w:r w:rsidR="005C76EF">
        <w:t xml:space="preserve"> och utvärderas</w:t>
      </w:r>
    </w:p>
    <w:p w14:paraId="028828D3" w14:textId="51E45CFF" w:rsidR="00555770" w:rsidRDefault="00E86FF9" w:rsidP="00AC0EC2">
      <w:r>
        <w:t xml:space="preserve">Mot ovanstående bakgrund är det alltså </w:t>
      </w:r>
      <w:r w:rsidR="004B2210">
        <w:t xml:space="preserve">dåliga förutsättningar för </w:t>
      </w:r>
      <w:r w:rsidR="00FC6262">
        <w:t>att i en utvärdering</w:t>
      </w:r>
      <w:r w:rsidR="00166E2E">
        <w:t xml:space="preserve"> </w:t>
      </w:r>
      <w:r>
        <w:t xml:space="preserve">av </w:t>
      </w:r>
      <w:r w:rsidR="00166E2E">
        <w:t>PO F</w:t>
      </w:r>
      <w:r w:rsidR="00FC6262">
        <w:t xml:space="preserve"> studera utfall på individnivå på ett sätt som går djupare än vad som görs i befintlig </w:t>
      </w:r>
      <w:r w:rsidR="00415497">
        <w:t>program</w:t>
      </w:r>
      <w:r w:rsidR="00FC6262">
        <w:t>uppföljning</w:t>
      </w:r>
      <w:r w:rsidR="00415497">
        <w:t xml:space="preserve"> </w:t>
      </w:r>
      <w:r w:rsidR="004A247A">
        <w:t>med Svenska ESF-rådets indikatormodell för ESF+</w:t>
      </w:r>
      <w:r w:rsidR="00555770">
        <w:t xml:space="preserve">. </w:t>
      </w:r>
      <w:r>
        <w:t>Förslaget är</w:t>
      </w:r>
      <w:r w:rsidR="00555770">
        <w:t xml:space="preserve"> därför</w:t>
      </w:r>
      <w:r w:rsidR="00FC6262">
        <w:t xml:space="preserve"> att PO</w:t>
      </w:r>
      <w:r>
        <w:t xml:space="preserve"> </w:t>
      </w:r>
      <w:r w:rsidR="00FC6262">
        <w:t>F</w:t>
      </w:r>
      <w:r w:rsidR="00555770">
        <w:t xml:space="preserve"> </w:t>
      </w:r>
      <w:r w:rsidR="00FC6262">
        <w:t xml:space="preserve">utvärderas </w:t>
      </w:r>
      <w:r w:rsidR="00555770">
        <w:t xml:space="preserve">inom ramen för den övergripande </w:t>
      </w:r>
      <w:r w:rsidR="00555770" w:rsidRPr="00DA5B7C">
        <w:t>programutvärderingen</w:t>
      </w:r>
      <w:r w:rsidR="004B2210" w:rsidRPr="00DA5B7C">
        <w:t xml:space="preserve"> som genomförs i slutet av programperioden</w:t>
      </w:r>
      <w:r w:rsidR="009152D7" w:rsidRPr="00DA5B7C">
        <w:t>.</w:t>
      </w:r>
      <w:r w:rsidR="007A724C" w:rsidRPr="00DA5B7C">
        <w:t xml:space="preserve"> Den</w:t>
      </w:r>
      <w:r w:rsidR="009152D7" w:rsidRPr="00DA5B7C">
        <w:t xml:space="preserve"> </w:t>
      </w:r>
      <w:r w:rsidR="007A724C" w:rsidRPr="00DA5B7C">
        <w:t>u</w:t>
      </w:r>
      <w:r w:rsidR="009152D7" w:rsidRPr="00DA5B7C">
        <w:t>tvärderingen</w:t>
      </w:r>
      <w:r w:rsidR="00555770" w:rsidRPr="00DA5B7C">
        <w:t xml:space="preserve"> har särskilt fokus på kriterierna relevans och samstämmighet.</w:t>
      </w:r>
      <w:r w:rsidR="00F25819" w:rsidRPr="00DA5B7C">
        <w:t xml:space="preserve"> Insatserna i PO F </w:t>
      </w:r>
      <w:r w:rsidR="009152D7" w:rsidRPr="00DA5B7C">
        <w:t xml:space="preserve">föreslås därför </w:t>
      </w:r>
      <w:r w:rsidR="00F25819" w:rsidRPr="00DA5B7C">
        <w:t>att utvärderas utifrån följande frågeställningar</w:t>
      </w:r>
      <w:r w:rsidR="00F25819">
        <w:t>:</w:t>
      </w:r>
    </w:p>
    <w:p w14:paraId="43924EEB" w14:textId="5857750B" w:rsidR="00BB33CE" w:rsidRPr="00BB33CE" w:rsidRDefault="00BB33CE" w:rsidP="00BB33CE">
      <w:pPr>
        <w:pStyle w:val="Liststycke"/>
        <w:numPr>
          <w:ilvl w:val="0"/>
          <w:numId w:val="19"/>
        </w:numPr>
      </w:pPr>
      <w:r>
        <w:rPr>
          <w:b/>
          <w:bCs/>
          <w:color w:val="000000"/>
        </w:rPr>
        <w:t xml:space="preserve">Relevans: </w:t>
      </w:r>
      <w:r>
        <w:rPr>
          <w:color w:val="000000"/>
        </w:rPr>
        <w:t>Har programmets insatser, målsättningar och målgrupper formulerats med utgångspunkt i de utmaningar som finns regionalt och nationellt inom socialfondens politikområden?</w:t>
      </w:r>
    </w:p>
    <w:p w14:paraId="60482D58" w14:textId="064ED29D" w:rsidR="00BB33CE" w:rsidRDefault="00BB33CE" w:rsidP="00BB33CE">
      <w:pPr>
        <w:pStyle w:val="Liststycke"/>
        <w:numPr>
          <w:ilvl w:val="0"/>
          <w:numId w:val="19"/>
        </w:numPr>
      </w:pPr>
      <w:r>
        <w:rPr>
          <w:b/>
          <w:bCs/>
          <w:color w:val="000000"/>
        </w:rPr>
        <w:t xml:space="preserve">Samstämmighet: </w:t>
      </w:r>
      <w:r>
        <w:rPr>
          <w:color w:val="000000"/>
        </w:rPr>
        <w:t>Har utlysningarna och insatserna i programmet utformats på ett sätt som skapar goda förutsättningar att uppnå programmets särskilda mål och förväntade effekter?</w:t>
      </w:r>
    </w:p>
    <w:p w14:paraId="114C70F6" w14:textId="0CFE8344" w:rsidR="00AC0EC2" w:rsidRDefault="00E45666" w:rsidP="00AC0EC2">
      <w:r>
        <w:t>Den övergripande utvärderingen ska även göra en samlad bedömning av programmets avtryck utifrån de programspecifika utvärderingarna och andra relevanta underlag. Det finns därför utrymme att i den utvärderingen</w:t>
      </w:r>
      <w:r w:rsidR="00166E2E">
        <w:t xml:space="preserve"> även</w:t>
      </w:r>
      <w:r>
        <w:t xml:space="preserve"> göra en samlad bedömning av PO F </w:t>
      </w:r>
      <w:r w:rsidR="00906379">
        <w:t xml:space="preserve">baserat </w:t>
      </w:r>
      <w:r>
        <w:t>på:</w:t>
      </w:r>
    </w:p>
    <w:p w14:paraId="7F3337E5" w14:textId="3DFEF729" w:rsidR="00E45666" w:rsidRDefault="00E45666" w:rsidP="00E45666">
      <w:pPr>
        <w:pStyle w:val="Liststycke"/>
        <w:numPr>
          <w:ilvl w:val="0"/>
          <w:numId w:val="20"/>
        </w:numPr>
      </w:pPr>
      <w:r>
        <w:lastRenderedPageBreak/>
        <w:t>Datainsamling, analys och slutsatser gällande relevans och samstämmighet</w:t>
      </w:r>
      <w:r w:rsidR="00017949">
        <w:t>.</w:t>
      </w:r>
    </w:p>
    <w:p w14:paraId="12689F80" w14:textId="7CA3D821" w:rsidR="00E45666" w:rsidRDefault="00E45666" w:rsidP="00E45666">
      <w:pPr>
        <w:pStyle w:val="Liststycke"/>
        <w:numPr>
          <w:ilvl w:val="0"/>
          <w:numId w:val="20"/>
        </w:numPr>
      </w:pPr>
      <w:r>
        <w:t>Programområdets</w:t>
      </w:r>
      <w:r w:rsidR="00017949">
        <w:t xml:space="preserve"> finansiella implementering samt</w:t>
      </w:r>
      <w:r>
        <w:t xml:space="preserve"> måluppfyllelse</w:t>
      </w:r>
      <w:r w:rsidR="00017949">
        <w:t xml:space="preserve"> för projekt och deltagare utifrån programuppföljningen.</w:t>
      </w:r>
    </w:p>
    <w:p w14:paraId="7F104BC8" w14:textId="4875A06C" w:rsidR="00367473" w:rsidRDefault="00017949" w:rsidP="00E45666">
      <w:pPr>
        <w:pStyle w:val="Liststycke"/>
        <w:numPr>
          <w:ilvl w:val="0"/>
          <w:numId w:val="20"/>
        </w:numPr>
      </w:pPr>
      <w:r>
        <w:t>Analys av PO F utifrån den utvärdering som görs av Care</w:t>
      </w:r>
      <w:r w:rsidR="00F25819">
        <w:t xml:space="preserve"> 2</w:t>
      </w:r>
      <w:r>
        <w:t xml:space="preserve"> som finansierades inom ramen för </w:t>
      </w:r>
      <w:proofErr w:type="spellStart"/>
      <w:r>
        <w:t>React</w:t>
      </w:r>
      <w:proofErr w:type="spellEnd"/>
      <w:r w:rsidR="004A247A">
        <w:t>-EU</w:t>
      </w:r>
      <w:r w:rsidR="00AF2817">
        <w:t xml:space="preserve"> under programperioden </w:t>
      </w:r>
      <w:proofErr w:type="gramStart"/>
      <w:r w:rsidR="00AF2817">
        <w:t>2014-2020</w:t>
      </w:r>
      <w:proofErr w:type="gramEnd"/>
      <w:r>
        <w:t>.</w:t>
      </w:r>
      <w:r w:rsidR="00F25819">
        <w:t xml:space="preserve"> </w:t>
      </w:r>
      <w:r w:rsidR="00AF2817">
        <w:t xml:space="preserve">Utvärdering av ändamålsenlighet, effektivitet och mervärde för unionen genomförs inom ramen för denna utvärdering. </w:t>
      </w:r>
      <w:r w:rsidR="00F25819">
        <w:t>Care 2 är ett relevant referensobjekt för PO F som har samma mål, målgrupp och samhällsutmaning.</w:t>
      </w:r>
      <w:r w:rsidR="00F25819" w:rsidRPr="00F25819">
        <w:rPr>
          <w:rStyle w:val="Fotnotsreferens"/>
        </w:rPr>
        <w:t xml:space="preserve"> </w:t>
      </w:r>
      <w:r w:rsidR="00F25819">
        <w:rPr>
          <w:rStyle w:val="Fotnotsreferens"/>
        </w:rPr>
        <w:footnoteReference w:id="3"/>
      </w:r>
      <w:r w:rsidR="00F25819">
        <w:t xml:space="preserve"> </w:t>
      </w:r>
      <w:r w:rsidR="00367473">
        <w:t xml:space="preserve">Detta gör att utvärderingen av Care 2 </w:t>
      </w:r>
      <w:r w:rsidR="00AF2817">
        <w:t xml:space="preserve">kan </w:t>
      </w:r>
      <w:r w:rsidR="00906379">
        <w:t>var</w:t>
      </w:r>
      <w:r w:rsidR="007A724C">
        <w:t>a</w:t>
      </w:r>
      <w:r w:rsidR="00906379">
        <w:t xml:space="preserve"> </w:t>
      </w:r>
      <w:r w:rsidR="00367473">
        <w:t>ett relevant underla</w:t>
      </w:r>
      <w:r w:rsidR="00AF2817">
        <w:t>g</w:t>
      </w:r>
      <w:r w:rsidR="00367473">
        <w:t xml:space="preserve"> för analysen av PO F i den övergripande programutvärderingen av ESF+.</w:t>
      </w:r>
    </w:p>
    <w:p w14:paraId="7FD1598E" w14:textId="03DFDCF5" w:rsidR="00017949" w:rsidRPr="00472052" w:rsidRDefault="00367473" w:rsidP="004C5039">
      <w:r>
        <w:t xml:space="preserve">Sammantaget är det vår bedömning att dessa </w:t>
      </w:r>
      <w:r w:rsidR="004C5039">
        <w:t>analyser och underlag tillsammans ger förutsättni</w:t>
      </w:r>
      <w:r w:rsidR="0016576A">
        <w:t>n</w:t>
      </w:r>
      <w:r w:rsidR="004C5039">
        <w:t>gar för en bedömning av PO F i den övergripande programutvärderingen.</w:t>
      </w:r>
    </w:p>
    <w:bookmarkEnd w:id="0"/>
    <w:p w14:paraId="24716A7E" w14:textId="77777777" w:rsidR="004C5039" w:rsidRDefault="004C5039" w:rsidP="00EF7F72">
      <w:pPr>
        <w:pStyle w:val="Rubrik1"/>
      </w:pPr>
    </w:p>
    <w:p w14:paraId="73AE6A9E" w14:textId="77777777" w:rsidR="004C5039" w:rsidRDefault="004C5039" w:rsidP="004C5039"/>
    <w:p w14:paraId="16132762" w14:textId="77777777" w:rsidR="004C5039" w:rsidRDefault="004C5039" w:rsidP="004C5039"/>
    <w:p w14:paraId="195AE67B" w14:textId="77777777" w:rsidR="004C5039" w:rsidRPr="004C5039" w:rsidRDefault="004C5039" w:rsidP="004C5039"/>
    <w:p w14:paraId="1509F7C5" w14:textId="77777777" w:rsidR="004C5039" w:rsidRDefault="004C5039" w:rsidP="00EF7F72">
      <w:pPr>
        <w:pStyle w:val="Rubrik1"/>
      </w:pPr>
    </w:p>
    <w:p w14:paraId="2BEDC674" w14:textId="77777777" w:rsidR="003F3F8F" w:rsidRDefault="003F3F8F" w:rsidP="00EF7F72">
      <w:pPr>
        <w:pStyle w:val="Rubrik1"/>
      </w:pPr>
    </w:p>
    <w:p w14:paraId="34ABD569" w14:textId="77777777" w:rsidR="003F3F8F" w:rsidRDefault="003F3F8F" w:rsidP="00EF7F72">
      <w:pPr>
        <w:pStyle w:val="Rubrik1"/>
      </w:pPr>
    </w:p>
    <w:p w14:paraId="50B66312" w14:textId="77777777" w:rsidR="003F3F8F" w:rsidRDefault="003F3F8F" w:rsidP="00EF7F72">
      <w:pPr>
        <w:pStyle w:val="Rubrik1"/>
      </w:pPr>
    </w:p>
    <w:p w14:paraId="204D0380" w14:textId="77777777" w:rsidR="003F3F8F" w:rsidRDefault="003F3F8F" w:rsidP="00EF7F72">
      <w:pPr>
        <w:pStyle w:val="Rubrik1"/>
      </w:pPr>
    </w:p>
    <w:p w14:paraId="3499FA25" w14:textId="7F6DFC30" w:rsidR="00D15CE5" w:rsidRPr="00FA4244" w:rsidRDefault="004C5039" w:rsidP="00EF7F72">
      <w:pPr>
        <w:pStyle w:val="Rubrik1"/>
      </w:pPr>
      <w:bookmarkStart w:id="2" w:name="_Hlk156292470"/>
      <w:r>
        <w:t xml:space="preserve">Bilaga: </w:t>
      </w:r>
      <w:r w:rsidR="0075370A">
        <w:t>Förslag på tillägg till utvärderingsplanen för det nationella programmet för Europeiska socialfonden+ (2021 – 2027)</w:t>
      </w:r>
    </w:p>
    <w:p w14:paraId="685C0458" w14:textId="050FB3D4" w:rsidR="00507757" w:rsidRDefault="00507757" w:rsidP="00FA4244">
      <w:pPr>
        <w:pStyle w:val="Rubrik2"/>
      </w:pPr>
      <w:bookmarkStart w:id="3" w:name="xxDocument"/>
      <w:bookmarkStart w:id="4" w:name="Position"/>
      <w:bookmarkEnd w:id="3"/>
      <w:bookmarkEnd w:id="4"/>
      <w:r>
        <w:t>Tillägg 1: Utvärderingsfrågor för programområde F</w:t>
      </w: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0"/>
      </w:tblGrid>
      <w:tr w:rsidR="00507757" w14:paraId="3C4EF09D" w14:textId="77777777" w:rsidTr="00FE36AC">
        <w:trPr>
          <w:trHeight w:val="842"/>
        </w:trPr>
        <w:tc>
          <w:tcPr>
            <w:tcW w:w="8980" w:type="dxa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06066" w14:textId="77777777" w:rsidR="00507757" w:rsidRDefault="0050775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Relevans: </w:t>
            </w:r>
            <w:r>
              <w:rPr>
                <w:color w:val="000000"/>
              </w:rPr>
              <w:t>Har programmets insatser, målsättningar och målgrupper formulerats med utgångspunkt i de utmaningar som finns regionalt och nationellt inom socialfondens politikområden?</w:t>
            </w:r>
          </w:p>
        </w:tc>
      </w:tr>
      <w:tr w:rsidR="00507757" w14:paraId="0BBEF65B" w14:textId="77777777" w:rsidTr="00FE36AC">
        <w:trPr>
          <w:trHeight w:val="829"/>
        </w:trPr>
        <w:tc>
          <w:tcPr>
            <w:tcW w:w="8980" w:type="dxa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17C6B" w14:textId="77777777" w:rsidR="00507757" w:rsidRDefault="0050775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Samstämmighet: </w:t>
            </w:r>
            <w:r>
              <w:rPr>
                <w:color w:val="000000"/>
              </w:rPr>
              <w:t>Har utlysningarna och insatserna i programmet utformats på ett sätt som skapar goda förutsättningar att uppnå programmets särskilda mål och förväntade effekter?</w:t>
            </w:r>
          </w:p>
        </w:tc>
      </w:tr>
    </w:tbl>
    <w:p w14:paraId="14F42CD0" w14:textId="77777777" w:rsidR="00507757" w:rsidRPr="00507757" w:rsidRDefault="00507757" w:rsidP="00507757"/>
    <w:p w14:paraId="296177AE" w14:textId="2BE12E42" w:rsidR="005F7760" w:rsidRPr="00507757" w:rsidRDefault="00507757" w:rsidP="00FA4244">
      <w:pPr>
        <w:pStyle w:val="Rubrik2"/>
      </w:pPr>
      <w:r>
        <w:t xml:space="preserve">Tillägg </w:t>
      </w:r>
      <w:r w:rsidRPr="00B60E77">
        <w:t>2: Utvärderingsfrågornas utformning för</w:t>
      </w:r>
      <w:r>
        <w:t xml:space="preserve"> programområde F</w:t>
      </w:r>
    </w:p>
    <w:p w14:paraId="0D44F230" w14:textId="77777777" w:rsidR="00CD4043" w:rsidRDefault="00347034" w:rsidP="00507757">
      <w:pPr>
        <w:spacing w:after="240"/>
      </w:pPr>
      <w:bookmarkStart w:id="5" w:name="_Hlk155870772"/>
      <w:r>
        <w:t xml:space="preserve">Inom programområde F genomförs insatser syftande till att </w:t>
      </w:r>
      <w:r w:rsidRPr="00347034">
        <w:t xml:space="preserve">stötta ukrainare som omfattas av massflyktsdirektivet så att de kan komma i arbete och bli socialt delaktiga medan de vistas i Sverige. </w:t>
      </w:r>
    </w:p>
    <w:p w14:paraId="4F34CF04" w14:textId="2C792D64" w:rsidR="00CD4043" w:rsidRDefault="00347034" w:rsidP="00507757">
      <w:pPr>
        <w:spacing w:after="240"/>
      </w:pPr>
      <w:r>
        <w:t xml:space="preserve">Eftersom det </w:t>
      </w:r>
      <w:r w:rsidR="00F82A14">
        <w:t>finns få eller inga uppgifter</w:t>
      </w:r>
      <w:r>
        <w:t xml:space="preserve"> </w:t>
      </w:r>
      <w:r w:rsidR="00F82A14">
        <w:t>må</w:t>
      </w:r>
      <w:r>
        <w:t>lgruppen i svenska register är det inte möjligt att basera utvärderingen på registerdata</w:t>
      </w:r>
      <w:r w:rsidR="00F82A14">
        <w:t xml:space="preserve">. Givet insatsens korta varaktighet med 6 månader långa projekt under perioden oktober 2023 till </w:t>
      </w:r>
      <w:r w:rsidR="00B60E77">
        <w:t>mars</w:t>
      </w:r>
      <w:r w:rsidR="00F82A14">
        <w:t xml:space="preserve"> 2024 är förutsättningarna för</w:t>
      </w:r>
      <w:r w:rsidR="00DB5E6B">
        <w:t xml:space="preserve"> att</w:t>
      </w:r>
      <w:r w:rsidR="00F82A14">
        <w:t xml:space="preserve"> genomföra ny datainsamling i en utvärdering inte fördelaktiga. Utvärderingsfrågor som handlar om att utvärdera effekter på individnivå är därmed svåra att besvara. </w:t>
      </w:r>
    </w:p>
    <w:p w14:paraId="72C389F7" w14:textId="08AFBFF8" w:rsidR="00507757" w:rsidRDefault="00CD4043" w:rsidP="00507757">
      <w:pPr>
        <w:spacing w:after="240"/>
      </w:pPr>
      <w:r>
        <w:t>PO F kommer att utvärderas</w:t>
      </w:r>
      <w:r w:rsidRPr="00CD4043">
        <w:t xml:space="preserve"> </w:t>
      </w:r>
      <w:r>
        <w:t xml:space="preserve">inom ramen för den övergripande programutvärderingen av ESF+ </w:t>
      </w:r>
      <w:proofErr w:type="gramStart"/>
      <w:r>
        <w:t>med fokus</w:t>
      </w:r>
      <w:proofErr w:type="gramEnd"/>
      <w:r>
        <w:t xml:space="preserve"> på</w:t>
      </w:r>
      <w:r w:rsidR="00347034">
        <w:t xml:space="preserve"> programområdets relevans och samstämmighet. </w:t>
      </w:r>
      <w:r w:rsidR="00F82A14">
        <w:t>I den övergripande utvärderingen finns även möjlighet att göra en samlad bedömning</w:t>
      </w:r>
      <w:r w:rsidR="004E77D9">
        <w:t xml:space="preserve"> av PO F</w:t>
      </w:r>
      <w:r w:rsidR="00F82A14">
        <w:t xml:space="preserve"> där även andra relevanta underlag vägs in, till exempel indikatoruppföljning</w:t>
      </w:r>
      <w:r w:rsidR="004E77D9">
        <w:t>en av PO F</w:t>
      </w:r>
      <w:r w:rsidR="00F82A14">
        <w:t xml:space="preserve"> och utvärderingen av Care 2</w:t>
      </w:r>
      <w:r w:rsidR="00DB5E6B">
        <w:t>,</w:t>
      </w:r>
      <w:r w:rsidR="001A5C9B">
        <w:t xml:space="preserve"> från programperioden </w:t>
      </w:r>
      <w:proofErr w:type="gramStart"/>
      <w:r w:rsidR="001A5C9B">
        <w:t>2014-20</w:t>
      </w:r>
      <w:proofErr w:type="gramEnd"/>
      <w:r w:rsidR="00DB5E6B">
        <w:t>,</w:t>
      </w:r>
      <w:r w:rsidR="00F82A14">
        <w:t xml:space="preserve"> som utgör ett relevant jämförelseobjekt. </w:t>
      </w:r>
      <w:bookmarkEnd w:id="5"/>
      <w:r w:rsidR="00507757">
        <w:br/>
      </w:r>
    </w:p>
    <w:p w14:paraId="43281F53" w14:textId="63B175CB" w:rsidR="00507757" w:rsidRDefault="00507757" w:rsidP="00507757">
      <w:pPr>
        <w:pStyle w:val="Rubrik2"/>
      </w:pPr>
      <w:r>
        <w:t>Tillägg 3: Tidplan för programområde F</w:t>
      </w:r>
    </w:p>
    <w:p w14:paraId="21943409" w14:textId="77777777" w:rsidR="00507757" w:rsidRDefault="00507757" w:rsidP="00507757">
      <w:pPr>
        <w:rPr>
          <w:rFonts w:ascii="Calibri" w:hAnsi="Calibri"/>
          <w:sz w:val="22"/>
        </w:rPr>
      </w:pPr>
      <w:bookmarkStart w:id="6" w:name="_Hlk155871179"/>
      <w:r>
        <w:t xml:space="preserve">Utvärdering av programområde F inleds och slutförs inom ramen för den övergripande programutvärderingen. Inleds 2027 och slutförs 2029. </w:t>
      </w:r>
      <w:bookmarkEnd w:id="6"/>
    </w:p>
    <w:p w14:paraId="7DDD16FC" w14:textId="77777777" w:rsidR="00507757" w:rsidRPr="00507757" w:rsidRDefault="00507757" w:rsidP="00507757"/>
    <w:bookmarkEnd w:id="2"/>
    <w:p w14:paraId="0B8BC44D" w14:textId="77777777" w:rsidR="00D47504" w:rsidRDefault="00D47504" w:rsidP="00A37498">
      <w:pPr>
        <w:pStyle w:val="Underskrift"/>
      </w:pPr>
    </w:p>
    <w:sectPr w:rsidR="00D47504" w:rsidSect="00B502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699" w:bottom="1628" w:left="1418" w:header="781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8898" w14:textId="77777777" w:rsidR="0071301E" w:rsidRDefault="0071301E" w:rsidP="00FA4244">
      <w:r>
        <w:separator/>
      </w:r>
    </w:p>
    <w:p w14:paraId="7B45E28B" w14:textId="77777777" w:rsidR="0071301E" w:rsidRDefault="0071301E" w:rsidP="00FA4244"/>
    <w:p w14:paraId="4310D898" w14:textId="77777777" w:rsidR="0071301E" w:rsidRDefault="0071301E" w:rsidP="00FA4244"/>
    <w:p w14:paraId="785220D9" w14:textId="77777777" w:rsidR="0071301E" w:rsidRDefault="0071301E" w:rsidP="00FA4244"/>
    <w:p w14:paraId="01C318AD" w14:textId="77777777" w:rsidR="0071301E" w:rsidRDefault="0071301E" w:rsidP="00FA4244"/>
    <w:p w14:paraId="3496516E" w14:textId="77777777" w:rsidR="0071301E" w:rsidRDefault="0071301E" w:rsidP="00FA4244"/>
  </w:endnote>
  <w:endnote w:type="continuationSeparator" w:id="0">
    <w:p w14:paraId="02B4361C" w14:textId="77777777" w:rsidR="0071301E" w:rsidRDefault="0071301E" w:rsidP="00FA4244">
      <w:r>
        <w:continuationSeparator/>
      </w:r>
    </w:p>
    <w:p w14:paraId="568C72DD" w14:textId="77777777" w:rsidR="0071301E" w:rsidRDefault="0071301E" w:rsidP="00FA4244"/>
    <w:p w14:paraId="651F65F2" w14:textId="77777777" w:rsidR="0071301E" w:rsidRDefault="0071301E" w:rsidP="00FA4244"/>
    <w:p w14:paraId="0096E7B5" w14:textId="77777777" w:rsidR="0071301E" w:rsidRDefault="0071301E" w:rsidP="00FA4244"/>
    <w:p w14:paraId="3843C8B8" w14:textId="77777777" w:rsidR="0071301E" w:rsidRDefault="0071301E" w:rsidP="00FA4244"/>
    <w:p w14:paraId="1B781D01" w14:textId="77777777" w:rsidR="0071301E" w:rsidRDefault="0071301E" w:rsidP="00FA4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LT Pro 65 Medium">
    <w:altName w:val="Arial"/>
    <w:panose1 w:val="00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947DC6" w:rsidRPr="00E9154D" w14:paraId="7E0D0980" w14:textId="77777777" w:rsidTr="001E36B7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6032A55C" w14:textId="77777777" w:rsidR="00947DC6" w:rsidRPr="0044377D" w:rsidRDefault="00947DC6" w:rsidP="00947DC6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11FEA81F" w14:textId="77777777" w:rsidR="00947DC6" w:rsidRPr="00E9154D" w:rsidRDefault="00947DC6" w:rsidP="00947DC6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71845DBD" w14:textId="77777777" w:rsidR="00947DC6" w:rsidRPr="00E9154D" w:rsidRDefault="00947DC6" w:rsidP="00947DC6">
          <w:pPr>
            <w:spacing w:after="0" w:line="240" w:lineRule="auto"/>
          </w:pPr>
        </w:p>
      </w:tc>
    </w:tr>
    <w:tr w:rsidR="00947DC6" w:rsidRPr="00E9154D" w14:paraId="0E4EE605" w14:textId="77777777" w:rsidTr="001E36B7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55327ECA" w14:textId="77777777" w:rsidR="00947DC6" w:rsidRPr="00E9154D" w:rsidRDefault="00947DC6" w:rsidP="00947DC6"/>
      </w:tc>
      <w:tc>
        <w:tcPr>
          <w:tcW w:w="3104" w:type="dxa"/>
        </w:tcPr>
        <w:p w14:paraId="0D36FF00" w14:textId="77777777" w:rsidR="00947DC6" w:rsidRPr="00FA4244" w:rsidRDefault="00947DC6" w:rsidP="00947DC6">
          <w:pPr>
            <w:pStyle w:val="Sidfot"/>
          </w:pPr>
        </w:p>
      </w:tc>
      <w:tc>
        <w:tcPr>
          <w:tcW w:w="3101" w:type="dxa"/>
        </w:tcPr>
        <w:p w14:paraId="11E160E5" w14:textId="77777777" w:rsidR="00947DC6" w:rsidRPr="00FA4244" w:rsidRDefault="00947DC6" w:rsidP="00947DC6">
          <w:pPr>
            <w:pStyle w:val="Sidfot"/>
          </w:pPr>
        </w:p>
      </w:tc>
    </w:tr>
  </w:tbl>
  <w:p w14:paraId="03DB0378" w14:textId="77777777" w:rsidR="00947DC6" w:rsidRPr="005D7FD4" w:rsidRDefault="00947DC6" w:rsidP="00947DC6">
    <w:pPr>
      <w:pStyle w:val="Sidfo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2FDE686" wp14:editId="4181928C">
          <wp:simplePos x="0" y="0"/>
          <wp:positionH relativeFrom="column">
            <wp:posOffset>-493395</wp:posOffset>
          </wp:positionH>
          <wp:positionV relativeFrom="paragraph">
            <wp:posOffset>-542290</wp:posOffset>
          </wp:positionV>
          <wp:extent cx="406400" cy="410210"/>
          <wp:effectExtent l="0" t="0" r="0" b="0"/>
          <wp:wrapNone/>
          <wp:docPr id="3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5"/>
      <w:gridCol w:w="3104"/>
      <w:gridCol w:w="3101"/>
      <w:gridCol w:w="142"/>
    </w:tblGrid>
    <w:tr w:rsidR="005855C1" w:rsidRPr="00E9154D" w14:paraId="1CB95AE5" w14:textId="77777777" w:rsidTr="0049368B">
      <w:trPr>
        <w:trHeight w:val="57"/>
      </w:trPr>
      <w:tc>
        <w:tcPr>
          <w:tcW w:w="4285" w:type="dxa"/>
          <w:tcBorders>
            <w:top w:val="single" w:sz="12" w:space="0" w:color="2F99AF"/>
          </w:tcBorders>
        </w:tcPr>
        <w:p w14:paraId="500D5E5C" w14:textId="77777777" w:rsidR="005855C1" w:rsidRPr="0044377D" w:rsidRDefault="005855C1" w:rsidP="004544CC">
          <w:pPr>
            <w:pStyle w:val="Sidfot"/>
            <w:spacing w:line="240" w:lineRule="auto"/>
          </w:pPr>
        </w:p>
      </w:tc>
      <w:tc>
        <w:tcPr>
          <w:tcW w:w="3104" w:type="dxa"/>
          <w:tcBorders>
            <w:top w:val="single" w:sz="12" w:space="0" w:color="2F99AF"/>
          </w:tcBorders>
          <w:vAlign w:val="bottom"/>
        </w:tcPr>
        <w:p w14:paraId="2BE9D600" w14:textId="77777777" w:rsidR="005855C1" w:rsidRPr="00E9154D" w:rsidRDefault="005855C1" w:rsidP="004544CC">
          <w:pPr>
            <w:spacing w:after="0" w:line="240" w:lineRule="auto"/>
          </w:pPr>
        </w:p>
      </w:tc>
      <w:tc>
        <w:tcPr>
          <w:tcW w:w="3243" w:type="dxa"/>
          <w:gridSpan w:val="2"/>
          <w:tcBorders>
            <w:top w:val="single" w:sz="12" w:space="0" w:color="2F99AF"/>
          </w:tcBorders>
          <w:vAlign w:val="bottom"/>
        </w:tcPr>
        <w:p w14:paraId="44C38B07" w14:textId="77777777" w:rsidR="005855C1" w:rsidRPr="00E9154D" w:rsidRDefault="005855C1" w:rsidP="004544CC">
          <w:pPr>
            <w:spacing w:after="0" w:line="240" w:lineRule="auto"/>
          </w:pPr>
          <w:bookmarkStart w:id="10" w:name="xxFooterCell2"/>
          <w:bookmarkEnd w:id="10"/>
        </w:p>
      </w:tc>
    </w:tr>
    <w:tr w:rsidR="005855C1" w:rsidRPr="00E9154D" w14:paraId="2AF6B99D" w14:textId="77777777" w:rsidTr="0049368B">
      <w:trPr>
        <w:gridAfter w:val="1"/>
        <w:wAfter w:w="142" w:type="dxa"/>
        <w:trHeight w:val="907"/>
      </w:trPr>
      <w:tc>
        <w:tcPr>
          <w:tcW w:w="4285" w:type="dxa"/>
          <w:vAlign w:val="bottom"/>
        </w:tcPr>
        <w:p w14:paraId="0DE0C462" w14:textId="77777777" w:rsidR="005855C1" w:rsidRPr="00E9154D" w:rsidRDefault="005855C1" w:rsidP="00FA4244"/>
      </w:tc>
      <w:tc>
        <w:tcPr>
          <w:tcW w:w="3104" w:type="dxa"/>
        </w:tcPr>
        <w:p w14:paraId="02DA9821" w14:textId="77777777" w:rsidR="00E9154D" w:rsidRPr="00FA4244" w:rsidRDefault="00E9154D" w:rsidP="00A37498">
          <w:pPr>
            <w:pStyle w:val="Sidfot"/>
          </w:pPr>
          <w:r w:rsidRPr="00FA4244">
            <w:t>Svenska ESF-rådet Huvudkontoret</w:t>
          </w:r>
        </w:p>
        <w:p w14:paraId="170AEA21" w14:textId="77777777" w:rsidR="00E9154D" w:rsidRPr="00FA4244" w:rsidRDefault="00E9154D" w:rsidP="00A37498">
          <w:pPr>
            <w:pStyle w:val="Sidfot"/>
          </w:pPr>
          <w:r w:rsidRPr="00FA4244">
            <w:t xml:space="preserve">Besöksadress: </w:t>
          </w:r>
          <w:r w:rsidR="00161B81" w:rsidRPr="00FA4244">
            <w:t xml:space="preserve">Drottninggatan 9, </w:t>
          </w:r>
          <w:r w:rsidR="000B21C9" w:rsidRPr="00FA4244">
            <w:t xml:space="preserve">3 </w:t>
          </w:r>
          <w:proofErr w:type="spellStart"/>
          <w:r w:rsidR="000B21C9" w:rsidRPr="00FA4244">
            <w:t>tr</w:t>
          </w:r>
          <w:proofErr w:type="spellEnd"/>
          <w:r w:rsidR="00161B81" w:rsidRPr="00FA4244">
            <w:t xml:space="preserve"> </w:t>
          </w:r>
        </w:p>
        <w:p w14:paraId="18C4BA0D" w14:textId="77777777" w:rsidR="005855C1" w:rsidRPr="00FA4244" w:rsidRDefault="00E9154D" w:rsidP="00A37498">
          <w:pPr>
            <w:pStyle w:val="Sidfot"/>
          </w:pPr>
          <w:r w:rsidRPr="00FA4244">
            <w:t xml:space="preserve">Postadress: Box </w:t>
          </w:r>
          <w:r w:rsidR="00161B81" w:rsidRPr="00FA4244">
            <w:t>397, 801 05 Gävle</w:t>
          </w:r>
        </w:p>
      </w:tc>
      <w:tc>
        <w:tcPr>
          <w:tcW w:w="3101" w:type="dxa"/>
        </w:tcPr>
        <w:p w14:paraId="4E2248D5" w14:textId="77777777" w:rsidR="00E9154D" w:rsidRPr="00FA4244" w:rsidRDefault="00E9154D" w:rsidP="00A37498">
          <w:pPr>
            <w:pStyle w:val="Sidfot"/>
          </w:pPr>
          <w:r w:rsidRPr="00FA4244">
            <w:t>Telefon: 0</w:t>
          </w:r>
          <w:r w:rsidR="00161B81" w:rsidRPr="00FA4244">
            <w:t>20-33 33 90</w:t>
          </w:r>
        </w:p>
        <w:p w14:paraId="1450F17E" w14:textId="77777777" w:rsidR="00E9154D" w:rsidRPr="00FA4244" w:rsidRDefault="00E9154D" w:rsidP="00A37498">
          <w:pPr>
            <w:pStyle w:val="Sidfot"/>
          </w:pPr>
          <w:r w:rsidRPr="00FA4244">
            <w:t>Fax: 08-579 171 01</w:t>
          </w:r>
        </w:p>
        <w:p w14:paraId="004D27A6" w14:textId="77777777" w:rsidR="005855C1" w:rsidRPr="00FA4244" w:rsidRDefault="00E9154D" w:rsidP="00A37498">
          <w:pPr>
            <w:pStyle w:val="Sidfot"/>
          </w:pPr>
          <w:r w:rsidRPr="00FA4244">
            <w:t>Webbplats: www.esf.se</w:t>
          </w:r>
        </w:p>
      </w:tc>
    </w:tr>
  </w:tbl>
  <w:p w14:paraId="563B7941" w14:textId="77777777" w:rsidR="0062631A" w:rsidRPr="005D7FD4" w:rsidRDefault="00DB49F5" w:rsidP="00B5029F">
    <w:pPr>
      <w:pStyle w:val="Sidfot"/>
    </w:pPr>
    <w:bookmarkStart w:id="11" w:name="xxFooterCell1"/>
    <w:bookmarkEnd w:id="11"/>
    <w:r>
      <w:rPr>
        <w:noProof/>
      </w:rPr>
      <w:drawing>
        <wp:anchor distT="0" distB="0" distL="114300" distR="114300" simplePos="0" relativeHeight="251659264" behindDoc="0" locked="0" layoutInCell="1" allowOverlap="1" wp14:anchorId="6E3FADCF" wp14:editId="1BFBD0C5">
          <wp:simplePos x="0" y="0"/>
          <wp:positionH relativeFrom="column">
            <wp:posOffset>-493395</wp:posOffset>
          </wp:positionH>
          <wp:positionV relativeFrom="paragraph">
            <wp:posOffset>-542290</wp:posOffset>
          </wp:positionV>
          <wp:extent cx="406400" cy="410210"/>
          <wp:effectExtent l="0" t="0" r="0" b="0"/>
          <wp:wrapNone/>
          <wp:docPr id="12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400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E829" w14:textId="77777777" w:rsidR="0071301E" w:rsidRDefault="0071301E" w:rsidP="00FA4244">
      <w:r>
        <w:separator/>
      </w:r>
    </w:p>
  </w:footnote>
  <w:footnote w:type="continuationSeparator" w:id="0">
    <w:p w14:paraId="4D793929" w14:textId="77777777" w:rsidR="0071301E" w:rsidRDefault="0071301E" w:rsidP="00FA4244">
      <w:r>
        <w:continuationSeparator/>
      </w:r>
    </w:p>
  </w:footnote>
  <w:footnote w:id="1">
    <w:p w14:paraId="54173845" w14:textId="41E3F69F" w:rsidR="00472052" w:rsidRDefault="0047205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84268F" w:rsidRPr="00F82A14">
        <w:t>Artikel 44 i Europa</w:t>
      </w:r>
      <w:r w:rsidR="00DA5B7C">
        <w:t>pa</w:t>
      </w:r>
      <w:r w:rsidR="0084268F" w:rsidRPr="00F82A14">
        <w:t>rlamentets och Rådets förordning (EU) 2021/1060.</w:t>
      </w:r>
    </w:p>
  </w:footnote>
  <w:footnote w:id="2">
    <w:p w14:paraId="5ECDF664" w14:textId="4B34DCC2" w:rsidR="00472052" w:rsidRDefault="0047205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D20B8">
        <w:t>A</w:t>
      </w:r>
      <w:r w:rsidR="0084268F" w:rsidRPr="0084268F">
        <w:t>rtikel 44</w:t>
      </w:r>
      <w:r w:rsidR="00CD20B8">
        <w:t xml:space="preserve"> i </w:t>
      </w:r>
      <w:r w:rsidR="00CD20B8" w:rsidRPr="00F82A14">
        <w:t>Europa</w:t>
      </w:r>
      <w:r w:rsidR="00CD20B8">
        <w:t>pa</w:t>
      </w:r>
      <w:r w:rsidR="00CD20B8" w:rsidRPr="00F82A14">
        <w:t>rlamentets och Rådets förordning (EU) 2021/1060</w:t>
      </w:r>
      <w:r w:rsidR="0084268F" w:rsidRPr="0084268F">
        <w:t xml:space="preserve"> anger att</w:t>
      </w:r>
      <w:r w:rsidR="0041146E">
        <w:t>”</w:t>
      </w:r>
      <w:r w:rsidR="0041146E" w:rsidRPr="0041146E">
        <w:t xml:space="preserve"> Medlemsstaten eller den förvaltande myndigheten ska utvärdera programmen </w:t>
      </w:r>
      <w:r w:rsidR="0041146E" w:rsidRPr="0041146E">
        <w:rPr>
          <w:b/>
          <w:bCs/>
          <w:u w:val="single"/>
        </w:rPr>
        <w:t>mot ett eller flera av följande kriterier</w:t>
      </w:r>
      <w:r w:rsidR="0041146E" w:rsidRPr="0041146E">
        <w:t>:</w:t>
      </w:r>
      <w:r w:rsidR="00A960AE">
        <w:t xml:space="preserve"> </w:t>
      </w:r>
      <w:r w:rsidR="0041146E" w:rsidRPr="0041146E">
        <w:t>ändamålsenlighet, effektivitet, relevans, samstämmighet och mervärde för unionen, i syfte att förbättra kvaliteten när det gäller utformning och genomförande av program. Utvärderingarna får också omfatta andra relevanta kriterier, såsom inkludering, icke-diskriminering och synlighet, och får omfatta fler än ett program.</w:t>
      </w:r>
    </w:p>
  </w:footnote>
  <w:footnote w:id="3">
    <w:p w14:paraId="4F855D8C" w14:textId="23C225AD" w:rsidR="00F25819" w:rsidRDefault="00F25819" w:rsidP="00F25819">
      <w:pPr>
        <w:pStyle w:val="Fotnotstext"/>
      </w:pPr>
      <w:r>
        <w:rPr>
          <w:rStyle w:val="Fotnotsreferens"/>
        </w:rPr>
        <w:footnoteRef/>
      </w:r>
      <w:r>
        <w:t xml:space="preserve"> Skillnader mellan de två insatserna finns dock inom flera olika områden: Utlysningen inom Care 2 var till exempel öppen för ansökningar hela perioden medan utlysningarna inom PO F var traditionella utlys</w:t>
      </w:r>
      <w:r w:rsidR="0016576A">
        <w:t>n</w:t>
      </w:r>
      <w:r>
        <w:t>ingar som stängt ett visst datum. Projekten inom Care 2 hade stora inslag av SFI medan det</w:t>
      </w:r>
      <w:r w:rsidR="00906379">
        <w:t>ta</w:t>
      </w:r>
      <w:r>
        <w:t xml:space="preserve"> inte är möjligt i PO F. I stället går deltagarna på SFI utanför projektet och deltar bara i projekten på halvtid. Målgruppen har breddats i PO F vad gäller ålder, </w:t>
      </w:r>
      <w:r w:rsidR="00906379">
        <w:t xml:space="preserve">som exempel </w:t>
      </w:r>
      <w:r>
        <w:t xml:space="preserve">ingår barnpassning vilket inte var tillåtet tidigare. Under Care 2 var det fler digitala inslag i projekten i jämförelse med PO F där det i första hand ska vara fysiska projektaktiviteter. Projektägarna är ofta de samma även om det tillkommit nya organisationer i PO F som inte deltagit tidigare.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76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1843"/>
    </w:tblGrid>
    <w:tr w:rsidR="00947DC6" w:rsidRPr="00E9154D" w14:paraId="0A738A1B" w14:textId="77777777" w:rsidTr="001E36B7">
      <w:tc>
        <w:tcPr>
          <w:tcW w:w="4196" w:type="dxa"/>
          <w:vMerge w:val="restart"/>
        </w:tcPr>
        <w:p w14:paraId="58217023" w14:textId="77777777" w:rsidR="00947DC6" w:rsidRPr="00E9154D" w:rsidRDefault="00947DC6" w:rsidP="00947DC6">
          <w:pPr>
            <w:pStyle w:val="Topp"/>
          </w:pPr>
        </w:p>
      </w:tc>
      <w:tc>
        <w:tcPr>
          <w:tcW w:w="1559" w:type="dxa"/>
        </w:tcPr>
        <w:p w14:paraId="15D7C8DB" w14:textId="77777777" w:rsidR="00947DC6" w:rsidRDefault="00947DC6" w:rsidP="00947DC6">
          <w:pPr>
            <w:pStyle w:val="Etikett"/>
          </w:pPr>
        </w:p>
      </w:tc>
      <w:tc>
        <w:tcPr>
          <w:tcW w:w="2835" w:type="dxa"/>
        </w:tcPr>
        <w:p w14:paraId="124140BE" w14:textId="77777777" w:rsidR="00947DC6" w:rsidRDefault="00947DC6" w:rsidP="00947DC6">
          <w:pPr>
            <w:pStyle w:val="Etikett"/>
          </w:pPr>
        </w:p>
      </w:tc>
      <w:tc>
        <w:tcPr>
          <w:tcW w:w="1843" w:type="dxa"/>
        </w:tcPr>
        <w:p w14:paraId="6C5D81ED" w14:textId="77777777" w:rsidR="00947DC6" w:rsidRDefault="00947DC6" w:rsidP="00947DC6">
          <w:pPr>
            <w:pStyle w:val="Etikett"/>
          </w:pPr>
        </w:p>
      </w:tc>
      <w:tc>
        <w:tcPr>
          <w:tcW w:w="1843" w:type="dxa"/>
        </w:tcPr>
        <w:p w14:paraId="5A4E572F" w14:textId="77777777" w:rsidR="00947DC6" w:rsidRDefault="00947DC6" w:rsidP="00947DC6">
          <w:pPr>
            <w:pStyle w:val="Etikett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 w:rsidRPr="00884B86">
            <w:t xml:space="preserve"> (</w:t>
          </w:r>
          <w:r w:rsidR="000916BE">
            <w:fldChar w:fldCharType="begin"/>
          </w:r>
          <w:r w:rsidR="000916BE">
            <w:instrText>NUMPAGES  \* Arabic  \* MERGEFORMAT</w:instrText>
          </w:r>
          <w:r w:rsidR="000916BE">
            <w:fldChar w:fldCharType="separate"/>
          </w:r>
          <w:r>
            <w:t>2</w:t>
          </w:r>
          <w:r w:rsidR="000916BE">
            <w:fldChar w:fldCharType="end"/>
          </w:r>
          <w:r w:rsidRPr="00884B86">
            <w:t>)</w:t>
          </w:r>
        </w:p>
      </w:tc>
    </w:tr>
    <w:tr w:rsidR="00947DC6" w:rsidRPr="00E9154D" w14:paraId="58A39AF9" w14:textId="77777777" w:rsidTr="001E36B7">
      <w:tc>
        <w:tcPr>
          <w:tcW w:w="4196" w:type="dxa"/>
          <w:vMerge/>
        </w:tcPr>
        <w:p w14:paraId="0D85F418" w14:textId="77777777" w:rsidR="00947DC6" w:rsidRPr="00E9154D" w:rsidRDefault="00947DC6" w:rsidP="00947DC6">
          <w:pPr>
            <w:pStyle w:val="Topp"/>
          </w:pPr>
        </w:p>
      </w:tc>
      <w:tc>
        <w:tcPr>
          <w:tcW w:w="1559" w:type="dxa"/>
        </w:tcPr>
        <w:p w14:paraId="66F1FEBB" w14:textId="77777777" w:rsidR="00947DC6" w:rsidRPr="00E9154D" w:rsidRDefault="00947DC6" w:rsidP="00947DC6"/>
      </w:tc>
      <w:tc>
        <w:tcPr>
          <w:tcW w:w="2835" w:type="dxa"/>
        </w:tcPr>
        <w:p w14:paraId="6CC626BF" w14:textId="77777777" w:rsidR="00947DC6" w:rsidRPr="00E9154D" w:rsidRDefault="00947DC6" w:rsidP="00947DC6"/>
      </w:tc>
      <w:tc>
        <w:tcPr>
          <w:tcW w:w="1843" w:type="dxa"/>
        </w:tcPr>
        <w:p w14:paraId="08C94CED" w14:textId="77777777" w:rsidR="00947DC6" w:rsidRPr="00E9154D" w:rsidRDefault="00947DC6" w:rsidP="00947DC6"/>
      </w:tc>
      <w:tc>
        <w:tcPr>
          <w:tcW w:w="1843" w:type="dxa"/>
        </w:tcPr>
        <w:p w14:paraId="2D98C3FD" w14:textId="77777777" w:rsidR="00947DC6" w:rsidRDefault="00947DC6" w:rsidP="00947DC6"/>
      </w:tc>
    </w:tr>
    <w:tr w:rsidR="00947DC6" w:rsidRPr="00E9154D" w14:paraId="188D2534" w14:textId="77777777" w:rsidTr="001E36B7">
      <w:tc>
        <w:tcPr>
          <w:tcW w:w="4196" w:type="dxa"/>
          <w:vMerge/>
        </w:tcPr>
        <w:p w14:paraId="177D2909" w14:textId="77777777" w:rsidR="00947DC6" w:rsidRPr="00E9154D" w:rsidRDefault="00947DC6" w:rsidP="00947DC6"/>
      </w:tc>
      <w:tc>
        <w:tcPr>
          <w:tcW w:w="1559" w:type="dxa"/>
        </w:tcPr>
        <w:p w14:paraId="379C0B4C" w14:textId="77777777" w:rsidR="00947DC6" w:rsidRDefault="00947DC6" w:rsidP="00947DC6"/>
      </w:tc>
      <w:tc>
        <w:tcPr>
          <w:tcW w:w="2835" w:type="dxa"/>
        </w:tcPr>
        <w:p w14:paraId="786A31F5" w14:textId="77777777" w:rsidR="00947DC6" w:rsidRDefault="00947DC6" w:rsidP="00947DC6"/>
      </w:tc>
      <w:tc>
        <w:tcPr>
          <w:tcW w:w="1843" w:type="dxa"/>
        </w:tcPr>
        <w:p w14:paraId="1D0B6B8F" w14:textId="77777777" w:rsidR="00947DC6" w:rsidRDefault="00947DC6" w:rsidP="00947DC6"/>
      </w:tc>
      <w:tc>
        <w:tcPr>
          <w:tcW w:w="1843" w:type="dxa"/>
        </w:tcPr>
        <w:p w14:paraId="5A2A019F" w14:textId="77777777" w:rsidR="00947DC6" w:rsidRDefault="00947DC6" w:rsidP="00947DC6"/>
      </w:tc>
    </w:tr>
  </w:tbl>
  <w:p w14:paraId="79D8F9B4" w14:textId="77777777" w:rsidR="00671CF1" w:rsidRPr="00947DC6" w:rsidRDefault="00671CF1" w:rsidP="00947DC6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276" w:type="dxa"/>
      <w:tblInd w:w="-121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  <w:gridCol w:w="1559"/>
      <w:gridCol w:w="2835"/>
      <w:gridCol w:w="1843"/>
      <w:gridCol w:w="1843"/>
    </w:tblGrid>
    <w:tr w:rsidR="00F22E21" w:rsidRPr="00E9154D" w14:paraId="5B299E4A" w14:textId="77777777" w:rsidTr="00F22E21">
      <w:tc>
        <w:tcPr>
          <w:tcW w:w="4196" w:type="dxa"/>
          <w:vMerge w:val="restart"/>
        </w:tcPr>
        <w:p w14:paraId="78ABEE96" w14:textId="77777777" w:rsidR="00F22E21" w:rsidRPr="00E9154D" w:rsidRDefault="00F22E21" w:rsidP="00F22E21">
          <w:pPr>
            <w:pStyle w:val="Topp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2DFE5F8" wp14:editId="02861E29">
                <wp:simplePos x="0" y="0"/>
                <wp:positionH relativeFrom="column">
                  <wp:posOffset>307340</wp:posOffset>
                </wp:positionH>
                <wp:positionV relativeFrom="paragraph">
                  <wp:posOffset>0</wp:posOffset>
                </wp:positionV>
                <wp:extent cx="1443600" cy="396000"/>
                <wp:effectExtent l="0" t="0" r="4445" b="0"/>
                <wp:wrapNone/>
                <wp:docPr id="9" name="Picture 4" descr="Svenska ESF-rådet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" descr="Svenska ESF-rådets logotyp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8" r="-28"/>
                        <a:stretch/>
                      </pic:blipFill>
                      <pic:spPr>
                        <a:xfrm>
                          <a:off x="0" y="0"/>
                          <a:ext cx="14436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76ECEFF1" w14:textId="77777777" w:rsidR="00F22E21" w:rsidRDefault="00F22E21" w:rsidP="00F22E21">
          <w:pPr>
            <w:pStyle w:val="Etikett"/>
          </w:pPr>
          <w:bookmarkStart w:id="7" w:name="xxDokumentnamn"/>
          <w:bookmarkEnd w:id="7"/>
        </w:p>
      </w:tc>
      <w:tc>
        <w:tcPr>
          <w:tcW w:w="2835" w:type="dxa"/>
        </w:tcPr>
        <w:p w14:paraId="7ABDEFB3" w14:textId="77777777" w:rsidR="00F22E21" w:rsidRDefault="00F22E21" w:rsidP="00F22E21">
          <w:pPr>
            <w:pStyle w:val="Etikett"/>
          </w:pPr>
          <w:bookmarkStart w:id="8" w:name="xxDatumEtikett"/>
          <w:bookmarkEnd w:id="8"/>
          <w:r>
            <w:t>Datum:</w:t>
          </w:r>
        </w:p>
      </w:tc>
      <w:tc>
        <w:tcPr>
          <w:tcW w:w="1843" w:type="dxa"/>
        </w:tcPr>
        <w:p w14:paraId="63A1AFAB" w14:textId="77777777" w:rsidR="00F22E21" w:rsidRDefault="00F22E21" w:rsidP="00F22E21">
          <w:pPr>
            <w:pStyle w:val="Etikett"/>
          </w:pPr>
          <w:bookmarkStart w:id="9" w:name="xxDiarienrEtikett"/>
          <w:bookmarkEnd w:id="9"/>
          <w:r>
            <w:t>Diarienummer</w:t>
          </w:r>
        </w:p>
      </w:tc>
      <w:tc>
        <w:tcPr>
          <w:tcW w:w="1843" w:type="dxa"/>
        </w:tcPr>
        <w:p w14:paraId="4CDD26E3" w14:textId="77777777" w:rsidR="00F22E21" w:rsidRDefault="00F22E21" w:rsidP="00F22E21">
          <w:pPr>
            <w:pStyle w:val="Etikett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 w:rsidRPr="00884B86">
            <w:t xml:space="preserve"> (</w:t>
          </w:r>
          <w:r w:rsidR="000916BE">
            <w:fldChar w:fldCharType="begin"/>
          </w:r>
          <w:r w:rsidR="000916BE">
            <w:instrText>NUMPAGES  \* Arabic  \* MERGEFORMAT</w:instrText>
          </w:r>
          <w:r w:rsidR="000916BE">
            <w:fldChar w:fldCharType="separate"/>
          </w:r>
          <w:r>
            <w:rPr>
              <w:noProof/>
            </w:rPr>
            <w:t>1</w:t>
          </w:r>
          <w:r w:rsidR="000916BE">
            <w:rPr>
              <w:noProof/>
            </w:rPr>
            <w:fldChar w:fldCharType="end"/>
          </w:r>
          <w:r w:rsidRPr="00884B86">
            <w:t>)</w:t>
          </w:r>
        </w:p>
      </w:tc>
    </w:tr>
    <w:tr w:rsidR="008A14FA" w:rsidRPr="00E9154D" w14:paraId="3341DF0E" w14:textId="77777777" w:rsidTr="00F22E21">
      <w:tc>
        <w:tcPr>
          <w:tcW w:w="4196" w:type="dxa"/>
          <w:vMerge/>
        </w:tcPr>
        <w:p w14:paraId="66AA7631" w14:textId="77777777" w:rsidR="008A14FA" w:rsidRPr="00E9154D" w:rsidRDefault="008A14FA" w:rsidP="008A14FA">
          <w:pPr>
            <w:pStyle w:val="Topp"/>
          </w:pPr>
        </w:p>
      </w:tc>
      <w:tc>
        <w:tcPr>
          <w:tcW w:w="1559" w:type="dxa"/>
        </w:tcPr>
        <w:p w14:paraId="34851290" w14:textId="77777777" w:rsidR="008A14FA" w:rsidRPr="00E9154D" w:rsidRDefault="008A14FA" w:rsidP="008A14FA"/>
      </w:tc>
      <w:tc>
        <w:tcPr>
          <w:tcW w:w="2835" w:type="dxa"/>
        </w:tcPr>
        <w:p w14:paraId="7025F334" w14:textId="7D407510" w:rsidR="008A14FA" w:rsidRPr="008A14FA" w:rsidRDefault="008A14FA" w:rsidP="008A14FA">
          <w:pPr>
            <w:rPr>
              <w:sz w:val="16"/>
              <w:szCs w:val="16"/>
            </w:rPr>
          </w:pPr>
          <w:r w:rsidRPr="008A14FA">
            <w:rPr>
              <w:sz w:val="16"/>
              <w:szCs w:val="16"/>
            </w:rPr>
            <w:t>2024-01-12</w:t>
          </w:r>
        </w:p>
      </w:tc>
      <w:tc>
        <w:tcPr>
          <w:tcW w:w="1843" w:type="dxa"/>
        </w:tcPr>
        <w:p w14:paraId="7EFF0E5A" w14:textId="77777777" w:rsidR="008A14FA" w:rsidRDefault="008A14FA" w:rsidP="008A14FA">
          <w:pPr>
            <w:pStyle w:val="Etikett"/>
          </w:pPr>
          <w:r>
            <w:t>2024/00027</w:t>
          </w:r>
        </w:p>
        <w:p w14:paraId="7AF00A5F" w14:textId="7F58714A" w:rsidR="008A14FA" w:rsidRPr="00E9154D" w:rsidRDefault="008A14FA" w:rsidP="008A14FA"/>
      </w:tc>
      <w:tc>
        <w:tcPr>
          <w:tcW w:w="1843" w:type="dxa"/>
        </w:tcPr>
        <w:p w14:paraId="65CAE1B6" w14:textId="77777777" w:rsidR="008A14FA" w:rsidRDefault="008A14FA" w:rsidP="008A14FA"/>
      </w:tc>
    </w:tr>
    <w:tr w:rsidR="008A14FA" w:rsidRPr="00E9154D" w14:paraId="595C59F5" w14:textId="77777777" w:rsidTr="00F22E21">
      <w:tc>
        <w:tcPr>
          <w:tcW w:w="4196" w:type="dxa"/>
          <w:vMerge/>
        </w:tcPr>
        <w:p w14:paraId="0116F10F" w14:textId="77777777" w:rsidR="008A14FA" w:rsidRPr="00E9154D" w:rsidRDefault="008A14FA" w:rsidP="008A14FA"/>
      </w:tc>
      <w:tc>
        <w:tcPr>
          <w:tcW w:w="1559" w:type="dxa"/>
        </w:tcPr>
        <w:p w14:paraId="682A7F2C" w14:textId="77777777" w:rsidR="008A14FA" w:rsidRDefault="008A14FA" w:rsidP="008A14FA"/>
      </w:tc>
      <w:tc>
        <w:tcPr>
          <w:tcW w:w="2835" w:type="dxa"/>
        </w:tcPr>
        <w:p w14:paraId="415DBA10" w14:textId="77777777" w:rsidR="008A14FA" w:rsidRDefault="008A14FA" w:rsidP="008A14FA">
          <w:pPr>
            <w:pStyle w:val="Etikett"/>
            <w:spacing w:before="240"/>
          </w:pPr>
          <w:r>
            <w:t>Kontaktperson:</w:t>
          </w:r>
        </w:p>
        <w:p w14:paraId="43B7DF83" w14:textId="502D7AAB" w:rsidR="008A14FA" w:rsidRPr="008A14FA" w:rsidRDefault="008A14FA" w:rsidP="008A14FA">
          <w:pPr>
            <w:rPr>
              <w:sz w:val="16"/>
              <w:szCs w:val="16"/>
            </w:rPr>
          </w:pPr>
          <w:r w:rsidRPr="008A14FA">
            <w:rPr>
              <w:sz w:val="16"/>
              <w:szCs w:val="16"/>
            </w:rPr>
            <w:t>Jonas Lindén</w:t>
          </w:r>
        </w:p>
        <w:p w14:paraId="00068D6B" w14:textId="77777777" w:rsidR="008A14FA" w:rsidRDefault="008A14FA" w:rsidP="008A14FA"/>
      </w:tc>
      <w:tc>
        <w:tcPr>
          <w:tcW w:w="1843" w:type="dxa"/>
        </w:tcPr>
        <w:p w14:paraId="166BF9C5" w14:textId="77777777" w:rsidR="008A14FA" w:rsidRDefault="008A14FA" w:rsidP="008A14FA"/>
      </w:tc>
      <w:tc>
        <w:tcPr>
          <w:tcW w:w="1843" w:type="dxa"/>
        </w:tcPr>
        <w:p w14:paraId="4759C160" w14:textId="77777777" w:rsidR="008A14FA" w:rsidRDefault="008A14FA" w:rsidP="008A14FA"/>
      </w:tc>
    </w:tr>
  </w:tbl>
  <w:p w14:paraId="46F3EAB7" w14:textId="77777777" w:rsidR="005F7760" w:rsidRDefault="005F7760" w:rsidP="0013218F">
    <w:pPr>
      <w:spacing w:after="8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F0DF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18749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AE02A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E40CE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0D73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85C9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8CE1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28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98A4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02D60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232C0BE8"/>
    <w:multiLevelType w:val="hybridMultilevel"/>
    <w:tmpl w:val="C66CC9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A2795"/>
    <w:multiLevelType w:val="hybridMultilevel"/>
    <w:tmpl w:val="6846A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BAB"/>
    <w:multiLevelType w:val="hybridMultilevel"/>
    <w:tmpl w:val="5E24E6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60540"/>
    <w:multiLevelType w:val="multilevel"/>
    <w:tmpl w:val="7368F9F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6" w15:restartNumberingAfterBreak="0">
    <w:nsid w:val="452B3D4F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F80291"/>
    <w:multiLevelType w:val="hybridMultilevel"/>
    <w:tmpl w:val="492448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D4762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5D8495C"/>
    <w:multiLevelType w:val="multilevel"/>
    <w:tmpl w:val="BF14078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num w:numId="1" w16cid:durableId="825629001">
    <w:abstractNumId w:val="11"/>
  </w:num>
  <w:num w:numId="2" w16cid:durableId="1650330309">
    <w:abstractNumId w:val="16"/>
  </w:num>
  <w:num w:numId="3" w16cid:durableId="331763577">
    <w:abstractNumId w:val="18"/>
  </w:num>
  <w:num w:numId="4" w16cid:durableId="1390305081">
    <w:abstractNumId w:val="8"/>
  </w:num>
  <w:num w:numId="5" w16cid:durableId="1822503556">
    <w:abstractNumId w:val="3"/>
  </w:num>
  <w:num w:numId="6" w16cid:durableId="1668754202">
    <w:abstractNumId w:val="2"/>
  </w:num>
  <w:num w:numId="7" w16cid:durableId="2085762898">
    <w:abstractNumId w:val="1"/>
  </w:num>
  <w:num w:numId="8" w16cid:durableId="376929760">
    <w:abstractNumId w:val="0"/>
  </w:num>
  <w:num w:numId="9" w16cid:durableId="233592013">
    <w:abstractNumId w:val="9"/>
  </w:num>
  <w:num w:numId="10" w16cid:durableId="1205407399">
    <w:abstractNumId w:val="7"/>
  </w:num>
  <w:num w:numId="11" w16cid:durableId="1040470578">
    <w:abstractNumId w:val="6"/>
  </w:num>
  <w:num w:numId="12" w16cid:durableId="1247033433">
    <w:abstractNumId w:val="5"/>
  </w:num>
  <w:num w:numId="13" w16cid:durableId="1236555196">
    <w:abstractNumId w:val="4"/>
  </w:num>
  <w:num w:numId="14" w16cid:durableId="155340130">
    <w:abstractNumId w:val="10"/>
  </w:num>
  <w:num w:numId="15" w16cid:durableId="1474368445">
    <w:abstractNumId w:val="15"/>
  </w:num>
  <w:num w:numId="16" w16cid:durableId="1306744038">
    <w:abstractNumId w:val="19"/>
  </w:num>
  <w:num w:numId="17" w16cid:durableId="992874100">
    <w:abstractNumId w:val="13"/>
  </w:num>
  <w:num w:numId="18" w16cid:durableId="410853836">
    <w:abstractNumId w:val="14"/>
  </w:num>
  <w:num w:numId="19" w16cid:durableId="249580163">
    <w:abstractNumId w:val="17"/>
  </w:num>
  <w:num w:numId="20" w16cid:durableId="80034027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09"/>
    <w:rsid w:val="00001C88"/>
    <w:rsid w:val="0000624E"/>
    <w:rsid w:val="00010EBA"/>
    <w:rsid w:val="00012BD7"/>
    <w:rsid w:val="00014AF0"/>
    <w:rsid w:val="00015CC7"/>
    <w:rsid w:val="00017949"/>
    <w:rsid w:val="00020536"/>
    <w:rsid w:val="00020AA3"/>
    <w:rsid w:val="00022761"/>
    <w:rsid w:val="00023CCB"/>
    <w:rsid w:val="00034DAF"/>
    <w:rsid w:val="00034DDD"/>
    <w:rsid w:val="000356EA"/>
    <w:rsid w:val="00036251"/>
    <w:rsid w:val="0003790B"/>
    <w:rsid w:val="000405BD"/>
    <w:rsid w:val="00056354"/>
    <w:rsid w:val="00057AB3"/>
    <w:rsid w:val="00066984"/>
    <w:rsid w:val="00066C64"/>
    <w:rsid w:val="000714A7"/>
    <w:rsid w:val="00072ABF"/>
    <w:rsid w:val="00072D76"/>
    <w:rsid w:val="00073948"/>
    <w:rsid w:val="00073D6A"/>
    <w:rsid w:val="000800BA"/>
    <w:rsid w:val="000804F2"/>
    <w:rsid w:val="00083D73"/>
    <w:rsid w:val="0008535F"/>
    <w:rsid w:val="00085949"/>
    <w:rsid w:val="00085B01"/>
    <w:rsid w:val="00085FC1"/>
    <w:rsid w:val="00086130"/>
    <w:rsid w:val="00086FD4"/>
    <w:rsid w:val="00087D9A"/>
    <w:rsid w:val="00087F12"/>
    <w:rsid w:val="00090295"/>
    <w:rsid w:val="00090D36"/>
    <w:rsid w:val="0009256F"/>
    <w:rsid w:val="00093222"/>
    <w:rsid w:val="00093DB0"/>
    <w:rsid w:val="00093EFD"/>
    <w:rsid w:val="00095E72"/>
    <w:rsid w:val="00097ABE"/>
    <w:rsid w:val="000A1C68"/>
    <w:rsid w:val="000A4C9E"/>
    <w:rsid w:val="000B190B"/>
    <w:rsid w:val="000B21C9"/>
    <w:rsid w:val="000B5ED2"/>
    <w:rsid w:val="000B5FCC"/>
    <w:rsid w:val="000B7E4A"/>
    <w:rsid w:val="000C02C1"/>
    <w:rsid w:val="000C6176"/>
    <w:rsid w:val="000C6B9B"/>
    <w:rsid w:val="000C72D9"/>
    <w:rsid w:val="000D1146"/>
    <w:rsid w:val="000D13CB"/>
    <w:rsid w:val="000D1EBD"/>
    <w:rsid w:val="000D249B"/>
    <w:rsid w:val="000D6092"/>
    <w:rsid w:val="000D6674"/>
    <w:rsid w:val="000E21D8"/>
    <w:rsid w:val="000E258E"/>
    <w:rsid w:val="000E2BAB"/>
    <w:rsid w:val="000E36E0"/>
    <w:rsid w:val="000E379F"/>
    <w:rsid w:val="000E426F"/>
    <w:rsid w:val="000F020B"/>
    <w:rsid w:val="000F3343"/>
    <w:rsid w:val="000F45AD"/>
    <w:rsid w:val="000F4AC4"/>
    <w:rsid w:val="000F5F7D"/>
    <w:rsid w:val="000F687D"/>
    <w:rsid w:val="000F6D03"/>
    <w:rsid w:val="00100AC2"/>
    <w:rsid w:val="0010334E"/>
    <w:rsid w:val="00103368"/>
    <w:rsid w:val="00103EF9"/>
    <w:rsid w:val="0010562D"/>
    <w:rsid w:val="001160B3"/>
    <w:rsid w:val="0012021F"/>
    <w:rsid w:val="00121245"/>
    <w:rsid w:val="00125700"/>
    <w:rsid w:val="00126E08"/>
    <w:rsid w:val="00127E9D"/>
    <w:rsid w:val="00131425"/>
    <w:rsid w:val="00131789"/>
    <w:rsid w:val="0013218F"/>
    <w:rsid w:val="00134F14"/>
    <w:rsid w:val="001360D2"/>
    <w:rsid w:val="0013610B"/>
    <w:rsid w:val="00136B66"/>
    <w:rsid w:val="00140287"/>
    <w:rsid w:val="00141F35"/>
    <w:rsid w:val="00141FCE"/>
    <w:rsid w:val="00143D27"/>
    <w:rsid w:val="00144399"/>
    <w:rsid w:val="001464DD"/>
    <w:rsid w:val="00150461"/>
    <w:rsid w:val="0015080A"/>
    <w:rsid w:val="00150A6E"/>
    <w:rsid w:val="001540F5"/>
    <w:rsid w:val="001542B3"/>
    <w:rsid w:val="00154449"/>
    <w:rsid w:val="00156EDC"/>
    <w:rsid w:val="00160CA0"/>
    <w:rsid w:val="00161B81"/>
    <w:rsid w:val="001624D7"/>
    <w:rsid w:val="00163C53"/>
    <w:rsid w:val="001640A9"/>
    <w:rsid w:val="001640B0"/>
    <w:rsid w:val="0016576A"/>
    <w:rsid w:val="00166E2E"/>
    <w:rsid w:val="00180B69"/>
    <w:rsid w:val="00182721"/>
    <w:rsid w:val="0019169A"/>
    <w:rsid w:val="00191B6E"/>
    <w:rsid w:val="00191CB9"/>
    <w:rsid w:val="00192554"/>
    <w:rsid w:val="00194805"/>
    <w:rsid w:val="001950F6"/>
    <w:rsid w:val="001A3426"/>
    <w:rsid w:val="001A4A1D"/>
    <w:rsid w:val="001A5444"/>
    <w:rsid w:val="001A5C9B"/>
    <w:rsid w:val="001A7FD2"/>
    <w:rsid w:val="001B07F8"/>
    <w:rsid w:val="001B2430"/>
    <w:rsid w:val="001B2D94"/>
    <w:rsid w:val="001B7110"/>
    <w:rsid w:val="001B7881"/>
    <w:rsid w:val="001C2D2E"/>
    <w:rsid w:val="001C384D"/>
    <w:rsid w:val="001C49D8"/>
    <w:rsid w:val="001C5BEA"/>
    <w:rsid w:val="001C5C25"/>
    <w:rsid w:val="001C7394"/>
    <w:rsid w:val="001D0767"/>
    <w:rsid w:val="001D0AE6"/>
    <w:rsid w:val="001D0E8B"/>
    <w:rsid w:val="001D49D2"/>
    <w:rsid w:val="001D6690"/>
    <w:rsid w:val="001D6872"/>
    <w:rsid w:val="001D7561"/>
    <w:rsid w:val="001E175A"/>
    <w:rsid w:val="001E2AD5"/>
    <w:rsid w:val="001E6CE3"/>
    <w:rsid w:val="001F0055"/>
    <w:rsid w:val="001F2DBA"/>
    <w:rsid w:val="001F3A03"/>
    <w:rsid w:val="001F70B8"/>
    <w:rsid w:val="001F7D15"/>
    <w:rsid w:val="00203100"/>
    <w:rsid w:val="00203D67"/>
    <w:rsid w:val="002046A1"/>
    <w:rsid w:val="00207BFD"/>
    <w:rsid w:val="002115F8"/>
    <w:rsid w:val="00212340"/>
    <w:rsid w:val="00213140"/>
    <w:rsid w:val="00214A14"/>
    <w:rsid w:val="002170EC"/>
    <w:rsid w:val="00220299"/>
    <w:rsid w:val="00223DDC"/>
    <w:rsid w:val="00224B47"/>
    <w:rsid w:val="00226D01"/>
    <w:rsid w:val="002308FD"/>
    <w:rsid w:val="00234D2D"/>
    <w:rsid w:val="00237158"/>
    <w:rsid w:val="002414E9"/>
    <w:rsid w:val="0024411B"/>
    <w:rsid w:val="00246CBB"/>
    <w:rsid w:val="0024756B"/>
    <w:rsid w:val="00247A97"/>
    <w:rsid w:val="00251510"/>
    <w:rsid w:val="002515CA"/>
    <w:rsid w:val="00252799"/>
    <w:rsid w:val="00256B9C"/>
    <w:rsid w:val="00262778"/>
    <w:rsid w:val="00262D22"/>
    <w:rsid w:val="002631AA"/>
    <w:rsid w:val="00263444"/>
    <w:rsid w:val="0026519E"/>
    <w:rsid w:val="002654CA"/>
    <w:rsid w:val="00265C60"/>
    <w:rsid w:val="00267639"/>
    <w:rsid w:val="00271AE6"/>
    <w:rsid w:val="00272461"/>
    <w:rsid w:val="0027339E"/>
    <w:rsid w:val="00273E64"/>
    <w:rsid w:val="00274061"/>
    <w:rsid w:val="00276393"/>
    <w:rsid w:val="0027645B"/>
    <w:rsid w:val="00276524"/>
    <w:rsid w:val="002806EC"/>
    <w:rsid w:val="00281991"/>
    <w:rsid w:val="002823F7"/>
    <w:rsid w:val="00282725"/>
    <w:rsid w:val="00283221"/>
    <w:rsid w:val="002836AE"/>
    <w:rsid w:val="002844F6"/>
    <w:rsid w:val="00284609"/>
    <w:rsid w:val="002908EE"/>
    <w:rsid w:val="002911B3"/>
    <w:rsid w:val="002921AE"/>
    <w:rsid w:val="002960E6"/>
    <w:rsid w:val="0029682D"/>
    <w:rsid w:val="002A01CF"/>
    <w:rsid w:val="002A2D0E"/>
    <w:rsid w:val="002A3F1C"/>
    <w:rsid w:val="002A3FB0"/>
    <w:rsid w:val="002A7AF1"/>
    <w:rsid w:val="002B170C"/>
    <w:rsid w:val="002B19D8"/>
    <w:rsid w:val="002B54A9"/>
    <w:rsid w:val="002C077E"/>
    <w:rsid w:val="002C17F7"/>
    <w:rsid w:val="002C4ACA"/>
    <w:rsid w:val="002C52DD"/>
    <w:rsid w:val="002C5EBE"/>
    <w:rsid w:val="002C656A"/>
    <w:rsid w:val="002D2E88"/>
    <w:rsid w:val="002E0D79"/>
    <w:rsid w:val="002E10D1"/>
    <w:rsid w:val="002E3109"/>
    <w:rsid w:val="002E48E8"/>
    <w:rsid w:val="002E5DCD"/>
    <w:rsid w:val="002E6532"/>
    <w:rsid w:val="002E7C3B"/>
    <w:rsid w:val="002F0704"/>
    <w:rsid w:val="002F1DA3"/>
    <w:rsid w:val="002F2D6C"/>
    <w:rsid w:val="002F6CD6"/>
    <w:rsid w:val="00303C95"/>
    <w:rsid w:val="003040CD"/>
    <w:rsid w:val="00304D93"/>
    <w:rsid w:val="00305942"/>
    <w:rsid w:val="00305DAE"/>
    <w:rsid w:val="00305F6A"/>
    <w:rsid w:val="00306201"/>
    <w:rsid w:val="00310F90"/>
    <w:rsid w:val="0031127D"/>
    <w:rsid w:val="00311624"/>
    <w:rsid w:val="00313DE5"/>
    <w:rsid w:val="0031453B"/>
    <w:rsid w:val="003153B2"/>
    <w:rsid w:val="00315DD4"/>
    <w:rsid w:val="003161AD"/>
    <w:rsid w:val="00316852"/>
    <w:rsid w:val="00320E17"/>
    <w:rsid w:val="00321F10"/>
    <w:rsid w:val="003232DD"/>
    <w:rsid w:val="003238F8"/>
    <w:rsid w:val="0032530F"/>
    <w:rsid w:val="00325D36"/>
    <w:rsid w:val="00327A7E"/>
    <w:rsid w:val="00327BC1"/>
    <w:rsid w:val="003307DF"/>
    <w:rsid w:val="00331A3A"/>
    <w:rsid w:val="003379F0"/>
    <w:rsid w:val="00337F9C"/>
    <w:rsid w:val="0034050A"/>
    <w:rsid w:val="00340D82"/>
    <w:rsid w:val="0034223D"/>
    <w:rsid w:val="003436FC"/>
    <w:rsid w:val="00345623"/>
    <w:rsid w:val="00347034"/>
    <w:rsid w:val="003503A4"/>
    <w:rsid w:val="003504D9"/>
    <w:rsid w:val="003532E1"/>
    <w:rsid w:val="00353BCB"/>
    <w:rsid w:val="00363500"/>
    <w:rsid w:val="00365C56"/>
    <w:rsid w:val="00366974"/>
    <w:rsid w:val="00367473"/>
    <w:rsid w:val="00367DC8"/>
    <w:rsid w:val="003727FC"/>
    <w:rsid w:val="00373EBF"/>
    <w:rsid w:val="0037461D"/>
    <w:rsid w:val="00375D71"/>
    <w:rsid w:val="00376D81"/>
    <w:rsid w:val="00377804"/>
    <w:rsid w:val="00381F90"/>
    <w:rsid w:val="00384F55"/>
    <w:rsid w:val="00385222"/>
    <w:rsid w:val="0038711A"/>
    <w:rsid w:val="0038746D"/>
    <w:rsid w:val="0039130D"/>
    <w:rsid w:val="003924DA"/>
    <w:rsid w:val="00392673"/>
    <w:rsid w:val="003926AD"/>
    <w:rsid w:val="0039340A"/>
    <w:rsid w:val="00393533"/>
    <w:rsid w:val="0039512C"/>
    <w:rsid w:val="00395691"/>
    <w:rsid w:val="00395B74"/>
    <w:rsid w:val="003960A5"/>
    <w:rsid w:val="00397399"/>
    <w:rsid w:val="003975C7"/>
    <w:rsid w:val="00397C15"/>
    <w:rsid w:val="003A336B"/>
    <w:rsid w:val="003A7566"/>
    <w:rsid w:val="003B0570"/>
    <w:rsid w:val="003B0C94"/>
    <w:rsid w:val="003B3BE7"/>
    <w:rsid w:val="003B47F3"/>
    <w:rsid w:val="003C0883"/>
    <w:rsid w:val="003C412D"/>
    <w:rsid w:val="003C5652"/>
    <w:rsid w:val="003C5F5B"/>
    <w:rsid w:val="003C6AB8"/>
    <w:rsid w:val="003D0604"/>
    <w:rsid w:val="003D26F2"/>
    <w:rsid w:val="003D2C3D"/>
    <w:rsid w:val="003D3DD0"/>
    <w:rsid w:val="003D500C"/>
    <w:rsid w:val="003D5420"/>
    <w:rsid w:val="003D599B"/>
    <w:rsid w:val="003E0D2C"/>
    <w:rsid w:val="003E3176"/>
    <w:rsid w:val="003E46BD"/>
    <w:rsid w:val="003E78EF"/>
    <w:rsid w:val="003E7A28"/>
    <w:rsid w:val="003E7AFC"/>
    <w:rsid w:val="003F00D1"/>
    <w:rsid w:val="003F0C3D"/>
    <w:rsid w:val="003F0E60"/>
    <w:rsid w:val="003F1F57"/>
    <w:rsid w:val="003F3F8F"/>
    <w:rsid w:val="003F4D58"/>
    <w:rsid w:val="003F524C"/>
    <w:rsid w:val="003F52D6"/>
    <w:rsid w:val="003F6B8D"/>
    <w:rsid w:val="003F7184"/>
    <w:rsid w:val="0040149F"/>
    <w:rsid w:val="004014EC"/>
    <w:rsid w:val="00401656"/>
    <w:rsid w:val="00402504"/>
    <w:rsid w:val="00403372"/>
    <w:rsid w:val="0040445A"/>
    <w:rsid w:val="004046F1"/>
    <w:rsid w:val="0040711D"/>
    <w:rsid w:val="0041146E"/>
    <w:rsid w:val="0041243A"/>
    <w:rsid w:val="00414DC2"/>
    <w:rsid w:val="00415497"/>
    <w:rsid w:val="004159FE"/>
    <w:rsid w:val="0041632B"/>
    <w:rsid w:val="004167DB"/>
    <w:rsid w:val="0042057C"/>
    <w:rsid w:val="0042100D"/>
    <w:rsid w:val="0042309E"/>
    <w:rsid w:val="004239E7"/>
    <w:rsid w:val="00423F93"/>
    <w:rsid w:val="00424ED2"/>
    <w:rsid w:val="00425DEF"/>
    <w:rsid w:val="00425EBF"/>
    <w:rsid w:val="00426900"/>
    <w:rsid w:val="004269F6"/>
    <w:rsid w:val="0043079F"/>
    <w:rsid w:val="00432B3C"/>
    <w:rsid w:val="00433A84"/>
    <w:rsid w:val="004346B0"/>
    <w:rsid w:val="00435B2C"/>
    <w:rsid w:val="004366C2"/>
    <w:rsid w:val="00442936"/>
    <w:rsid w:val="0044377D"/>
    <w:rsid w:val="00443C40"/>
    <w:rsid w:val="00444F8D"/>
    <w:rsid w:val="00445E71"/>
    <w:rsid w:val="00445F74"/>
    <w:rsid w:val="004470D4"/>
    <w:rsid w:val="004522B2"/>
    <w:rsid w:val="00453314"/>
    <w:rsid w:val="00453C00"/>
    <w:rsid w:val="00453CC5"/>
    <w:rsid w:val="004541B6"/>
    <w:rsid w:val="004544CC"/>
    <w:rsid w:val="00454F0A"/>
    <w:rsid w:val="00456322"/>
    <w:rsid w:val="00456FE8"/>
    <w:rsid w:val="004574CB"/>
    <w:rsid w:val="00457E6C"/>
    <w:rsid w:val="00460946"/>
    <w:rsid w:val="004609FA"/>
    <w:rsid w:val="004653E0"/>
    <w:rsid w:val="00466DFA"/>
    <w:rsid w:val="00467B3E"/>
    <w:rsid w:val="00472052"/>
    <w:rsid w:val="00472396"/>
    <w:rsid w:val="0047594C"/>
    <w:rsid w:val="00476E17"/>
    <w:rsid w:val="004800D5"/>
    <w:rsid w:val="00481431"/>
    <w:rsid w:val="00481721"/>
    <w:rsid w:val="00481B10"/>
    <w:rsid w:val="00483E5F"/>
    <w:rsid w:val="00484CF1"/>
    <w:rsid w:val="00492279"/>
    <w:rsid w:val="00492C26"/>
    <w:rsid w:val="0049368B"/>
    <w:rsid w:val="0049420F"/>
    <w:rsid w:val="004944F0"/>
    <w:rsid w:val="00494B2B"/>
    <w:rsid w:val="004964FE"/>
    <w:rsid w:val="004A1590"/>
    <w:rsid w:val="004A247A"/>
    <w:rsid w:val="004A6F97"/>
    <w:rsid w:val="004A6FE8"/>
    <w:rsid w:val="004B1C97"/>
    <w:rsid w:val="004B2061"/>
    <w:rsid w:val="004B2210"/>
    <w:rsid w:val="004B2598"/>
    <w:rsid w:val="004B73BC"/>
    <w:rsid w:val="004C18EB"/>
    <w:rsid w:val="004C4018"/>
    <w:rsid w:val="004C4D64"/>
    <w:rsid w:val="004C5039"/>
    <w:rsid w:val="004C705A"/>
    <w:rsid w:val="004D05AA"/>
    <w:rsid w:val="004D3992"/>
    <w:rsid w:val="004D5AD8"/>
    <w:rsid w:val="004D6541"/>
    <w:rsid w:val="004D7DAB"/>
    <w:rsid w:val="004D7F0F"/>
    <w:rsid w:val="004E1844"/>
    <w:rsid w:val="004E2580"/>
    <w:rsid w:val="004E3379"/>
    <w:rsid w:val="004E77D9"/>
    <w:rsid w:val="004F03C0"/>
    <w:rsid w:val="004F18D0"/>
    <w:rsid w:val="004F2A07"/>
    <w:rsid w:val="004F3312"/>
    <w:rsid w:val="004F4A26"/>
    <w:rsid w:val="004F6903"/>
    <w:rsid w:val="004F78BA"/>
    <w:rsid w:val="004F7D1A"/>
    <w:rsid w:val="005031B2"/>
    <w:rsid w:val="00504658"/>
    <w:rsid w:val="00505C9E"/>
    <w:rsid w:val="00507757"/>
    <w:rsid w:val="00511E7D"/>
    <w:rsid w:val="00520BD2"/>
    <w:rsid w:val="00521568"/>
    <w:rsid w:val="0052196C"/>
    <w:rsid w:val="00524229"/>
    <w:rsid w:val="005256E3"/>
    <w:rsid w:val="00532B5A"/>
    <w:rsid w:val="00534ADC"/>
    <w:rsid w:val="00535049"/>
    <w:rsid w:val="00535874"/>
    <w:rsid w:val="005372C2"/>
    <w:rsid w:val="00537DA8"/>
    <w:rsid w:val="005401A5"/>
    <w:rsid w:val="00543F3B"/>
    <w:rsid w:val="00546F4D"/>
    <w:rsid w:val="00551B4D"/>
    <w:rsid w:val="00552846"/>
    <w:rsid w:val="00552A29"/>
    <w:rsid w:val="00553463"/>
    <w:rsid w:val="00555699"/>
    <w:rsid w:val="00555770"/>
    <w:rsid w:val="00555BE6"/>
    <w:rsid w:val="00555CAB"/>
    <w:rsid w:val="00555D72"/>
    <w:rsid w:val="005564AF"/>
    <w:rsid w:val="00557A5D"/>
    <w:rsid w:val="005608DC"/>
    <w:rsid w:val="00566A54"/>
    <w:rsid w:val="005703A2"/>
    <w:rsid w:val="00570B2D"/>
    <w:rsid w:val="00571F85"/>
    <w:rsid w:val="005731A7"/>
    <w:rsid w:val="00573965"/>
    <w:rsid w:val="005761C2"/>
    <w:rsid w:val="005775E6"/>
    <w:rsid w:val="00577AB7"/>
    <w:rsid w:val="00580789"/>
    <w:rsid w:val="0058122D"/>
    <w:rsid w:val="00581F54"/>
    <w:rsid w:val="00582626"/>
    <w:rsid w:val="005839FD"/>
    <w:rsid w:val="00585366"/>
    <w:rsid w:val="005855C1"/>
    <w:rsid w:val="00590FFD"/>
    <w:rsid w:val="005951E7"/>
    <w:rsid w:val="00595B3F"/>
    <w:rsid w:val="00595F5A"/>
    <w:rsid w:val="0059666C"/>
    <w:rsid w:val="0059749C"/>
    <w:rsid w:val="005A2391"/>
    <w:rsid w:val="005A3E22"/>
    <w:rsid w:val="005A6C61"/>
    <w:rsid w:val="005B05B9"/>
    <w:rsid w:val="005B0771"/>
    <w:rsid w:val="005B1B94"/>
    <w:rsid w:val="005B4D88"/>
    <w:rsid w:val="005B523D"/>
    <w:rsid w:val="005C022A"/>
    <w:rsid w:val="005C0A82"/>
    <w:rsid w:val="005C2716"/>
    <w:rsid w:val="005C2A10"/>
    <w:rsid w:val="005C32A0"/>
    <w:rsid w:val="005C4BF8"/>
    <w:rsid w:val="005C76EF"/>
    <w:rsid w:val="005D2246"/>
    <w:rsid w:val="005D4B14"/>
    <w:rsid w:val="005D6E01"/>
    <w:rsid w:val="005D748E"/>
    <w:rsid w:val="005D7EF1"/>
    <w:rsid w:val="005D7FD4"/>
    <w:rsid w:val="005E2E31"/>
    <w:rsid w:val="005E304C"/>
    <w:rsid w:val="005E32E2"/>
    <w:rsid w:val="005E3957"/>
    <w:rsid w:val="005E60B7"/>
    <w:rsid w:val="005E76AC"/>
    <w:rsid w:val="005E7BCA"/>
    <w:rsid w:val="005F3D2F"/>
    <w:rsid w:val="005F4516"/>
    <w:rsid w:val="005F4C2A"/>
    <w:rsid w:val="005F515F"/>
    <w:rsid w:val="005F5627"/>
    <w:rsid w:val="005F7760"/>
    <w:rsid w:val="005F7B36"/>
    <w:rsid w:val="005F7D01"/>
    <w:rsid w:val="0060193B"/>
    <w:rsid w:val="006032BA"/>
    <w:rsid w:val="0060472F"/>
    <w:rsid w:val="00604A03"/>
    <w:rsid w:val="00605FFE"/>
    <w:rsid w:val="00612B35"/>
    <w:rsid w:val="00612B7F"/>
    <w:rsid w:val="0061666D"/>
    <w:rsid w:val="00616EF9"/>
    <w:rsid w:val="00620310"/>
    <w:rsid w:val="00623663"/>
    <w:rsid w:val="006242BA"/>
    <w:rsid w:val="0062496C"/>
    <w:rsid w:val="00624D22"/>
    <w:rsid w:val="00625D9A"/>
    <w:rsid w:val="00626199"/>
    <w:rsid w:val="00626243"/>
    <w:rsid w:val="0062631A"/>
    <w:rsid w:val="00626BFD"/>
    <w:rsid w:val="00632AD9"/>
    <w:rsid w:val="0063547B"/>
    <w:rsid w:val="00637164"/>
    <w:rsid w:val="00640464"/>
    <w:rsid w:val="006408C0"/>
    <w:rsid w:val="0064346C"/>
    <w:rsid w:val="0064353E"/>
    <w:rsid w:val="00646E9C"/>
    <w:rsid w:val="00651C76"/>
    <w:rsid w:val="00652963"/>
    <w:rsid w:val="0065606C"/>
    <w:rsid w:val="006608AA"/>
    <w:rsid w:val="006612D8"/>
    <w:rsid w:val="006619F2"/>
    <w:rsid w:val="00664A5D"/>
    <w:rsid w:val="0066581A"/>
    <w:rsid w:val="0066655E"/>
    <w:rsid w:val="00667AC8"/>
    <w:rsid w:val="006719E9"/>
    <w:rsid w:val="00671CF1"/>
    <w:rsid w:val="0067587D"/>
    <w:rsid w:val="006759F8"/>
    <w:rsid w:val="00676AB5"/>
    <w:rsid w:val="006840D2"/>
    <w:rsid w:val="00684B49"/>
    <w:rsid w:val="006875AC"/>
    <w:rsid w:val="00687E49"/>
    <w:rsid w:val="00691A48"/>
    <w:rsid w:val="00694CD6"/>
    <w:rsid w:val="00695ADD"/>
    <w:rsid w:val="00696EED"/>
    <w:rsid w:val="0069722C"/>
    <w:rsid w:val="00697F0F"/>
    <w:rsid w:val="006A07EE"/>
    <w:rsid w:val="006A0E8B"/>
    <w:rsid w:val="006A2241"/>
    <w:rsid w:val="006A2A61"/>
    <w:rsid w:val="006A384E"/>
    <w:rsid w:val="006A6E8E"/>
    <w:rsid w:val="006A7306"/>
    <w:rsid w:val="006B076A"/>
    <w:rsid w:val="006B0789"/>
    <w:rsid w:val="006B22DC"/>
    <w:rsid w:val="006B3464"/>
    <w:rsid w:val="006B351C"/>
    <w:rsid w:val="006B39F3"/>
    <w:rsid w:val="006B4567"/>
    <w:rsid w:val="006C0C72"/>
    <w:rsid w:val="006C16F5"/>
    <w:rsid w:val="006C1B0D"/>
    <w:rsid w:val="006C3742"/>
    <w:rsid w:val="006C609E"/>
    <w:rsid w:val="006D1173"/>
    <w:rsid w:val="006D129E"/>
    <w:rsid w:val="006D2F48"/>
    <w:rsid w:val="006D3FFC"/>
    <w:rsid w:val="006E3479"/>
    <w:rsid w:val="006E34F5"/>
    <w:rsid w:val="006E453E"/>
    <w:rsid w:val="006E6631"/>
    <w:rsid w:val="006E6C13"/>
    <w:rsid w:val="006E7215"/>
    <w:rsid w:val="006E7776"/>
    <w:rsid w:val="006E7B0D"/>
    <w:rsid w:val="006F3929"/>
    <w:rsid w:val="006F4649"/>
    <w:rsid w:val="00704C78"/>
    <w:rsid w:val="00711A5D"/>
    <w:rsid w:val="00712ED6"/>
    <w:rsid w:val="0071301E"/>
    <w:rsid w:val="0071439C"/>
    <w:rsid w:val="007168D9"/>
    <w:rsid w:val="0071716E"/>
    <w:rsid w:val="00720BDD"/>
    <w:rsid w:val="00722783"/>
    <w:rsid w:val="007254B8"/>
    <w:rsid w:val="0073074E"/>
    <w:rsid w:val="007318E5"/>
    <w:rsid w:val="007330D2"/>
    <w:rsid w:val="00733DE8"/>
    <w:rsid w:val="007346D6"/>
    <w:rsid w:val="00734A99"/>
    <w:rsid w:val="00735561"/>
    <w:rsid w:val="007362CE"/>
    <w:rsid w:val="007417C5"/>
    <w:rsid w:val="00744F11"/>
    <w:rsid w:val="00745AA7"/>
    <w:rsid w:val="00747525"/>
    <w:rsid w:val="0075152A"/>
    <w:rsid w:val="0075360C"/>
    <w:rsid w:val="0075370A"/>
    <w:rsid w:val="007542B4"/>
    <w:rsid w:val="00754680"/>
    <w:rsid w:val="00754792"/>
    <w:rsid w:val="00755BA4"/>
    <w:rsid w:val="00755BA8"/>
    <w:rsid w:val="007564F8"/>
    <w:rsid w:val="0075767B"/>
    <w:rsid w:val="00757A1B"/>
    <w:rsid w:val="007604BF"/>
    <w:rsid w:val="00761B84"/>
    <w:rsid w:val="007633C5"/>
    <w:rsid w:val="00773197"/>
    <w:rsid w:val="00773E7D"/>
    <w:rsid w:val="0077544A"/>
    <w:rsid w:val="0077631B"/>
    <w:rsid w:val="00777F26"/>
    <w:rsid w:val="007811A3"/>
    <w:rsid w:val="00781EFE"/>
    <w:rsid w:val="00782956"/>
    <w:rsid w:val="00786BCE"/>
    <w:rsid w:val="0079742A"/>
    <w:rsid w:val="0079768B"/>
    <w:rsid w:val="007A4638"/>
    <w:rsid w:val="007A55AE"/>
    <w:rsid w:val="007A60F4"/>
    <w:rsid w:val="007A6C38"/>
    <w:rsid w:val="007A6ECE"/>
    <w:rsid w:val="007A724C"/>
    <w:rsid w:val="007A75AD"/>
    <w:rsid w:val="007B0CCE"/>
    <w:rsid w:val="007B1E3C"/>
    <w:rsid w:val="007C1040"/>
    <w:rsid w:val="007C1CFD"/>
    <w:rsid w:val="007C1F52"/>
    <w:rsid w:val="007C28E6"/>
    <w:rsid w:val="007C2908"/>
    <w:rsid w:val="007C2EE2"/>
    <w:rsid w:val="007C4588"/>
    <w:rsid w:val="007C50C7"/>
    <w:rsid w:val="007C58C3"/>
    <w:rsid w:val="007C64B4"/>
    <w:rsid w:val="007C68F2"/>
    <w:rsid w:val="007D2319"/>
    <w:rsid w:val="007D2B33"/>
    <w:rsid w:val="007D3610"/>
    <w:rsid w:val="007D493B"/>
    <w:rsid w:val="007D6BEA"/>
    <w:rsid w:val="007E00CF"/>
    <w:rsid w:val="007E0316"/>
    <w:rsid w:val="007E0E5A"/>
    <w:rsid w:val="007E0F41"/>
    <w:rsid w:val="007E21A9"/>
    <w:rsid w:val="007E2590"/>
    <w:rsid w:val="007E2DD9"/>
    <w:rsid w:val="007E5256"/>
    <w:rsid w:val="007E5F41"/>
    <w:rsid w:val="007E6120"/>
    <w:rsid w:val="007E70F4"/>
    <w:rsid w:val="007F0D3A"/>
    <w:rsid w:val="007F389D"/>
    <w:rsid w:val="00800639"/>
    <w:rsid w:val="00802987"/>
    <w:rsid w:val="00805078"/>
    <w:rsid w:val="008109EE"/>
    <w:rsid w:val="008110A5"/>
    <w:rsid w:val="00812419"/>
    <w:rsid w:val="00813361"/>
    <w:rsid w:val="00816545"/>
    <w:rsid w:val="00820F5A"/>
    <w:rsid w:val="008219F4"/>
    <w:rsid w:val="00822A12"/>
    <w:rsid w:val="00823DF3"/>
    <w:rsid w:val="00824CC4"/>
    <w:rsid w:val="0082538F"/>
    <w:rsid w:val="0082663E"/>
    <w:rsid w:val="00826B8D"/>
    <w:rsid w:val="00831012"/>
    <w:rsid w:val="008319AC"/>
    <w:rsid w:val="00831F3E"/>
    <w:rsid w:val="00832624"/>
    <w:rsid w:val="008326DB"/>
    <w:rsid w:val="008341F1"/>
    <w:rsid w:val="008401EF"/>
    <w:rsid w:val="00840A73"/>
    <w:rsid w:val="00842650"/>
    <w:rsid w:val="0084268F"/>
    <w:rsid w:val="00842989"/>
    <w:rsid w:val="008435F1"/>
    <w:rsid w:val="00844307"/>
    <w:rsid w:val="00846A4D"/>
    <w:rsid w:val="00847451"/>
    <w:rsid w:val="00850DF1"/>
    <w:rsid w:val="008511D6"/>
    <w:rsid w:val="00851352"/>
    <w:rsid w:val="00851C2A"/>
    <w:rsid w:val="00852256"/>
    <w:rsid w:val="00854EB7"/>
    <w:rsid w:val="00855218"/>
    <w:rsid w:val="00855315"/>
    <w:rsid w:val="0085707A"/>
    <w:rsid w:val="008574A2"/>
    <w:rsid w:val="00862AB2"/>
    <w:rsid w:val="0087441B"/>
    <w:rsid w:val="00874673"/>
    <w:rsid w:val="008779A6"/>
    <w:rsid w:val="00877F8B"/>
    <w:rsid w:val="00881EB6"/>
    <w:rsid w:val="00884B86"/>
    <w:rsid w:val="0088545F"/>
    <w:rsid w:val="00885BAC"/>
    <w:rsid w:val="00887098"/>
    <w:rsid w:val="0089059D"/>
    <w:rsid w:val="00890EFE"/>
    <w:rsid w:val="0089337E"/>
    <w:rsid w:val="00893BCD"/>
    <w:rsid w:val="00895137"/>
    <w:rsid w:val="00895490"/>
    <w:rsid w:val="00896203"/>
    <w:rsid w:val="00896246"/>
    <w:rsid w:val="00897BB9"/>
    <w:rsid w:val="008A11B0"/>
    <w:rsid w:val="008A14FA"/>
    <w:rsid w:val="008B072B"/>
    <w:rsid w:val="008B1149"/>
    <w:rsid w:val="008B2269"/>
    <w:rsid w:val="008B2A81"/>
    <w:rsid w:val="008B6F55"/>
    <w:rsid w:val="008B7318"/>
    <w:rsid w:val="008C0C1B"/>
    <w:rsid w:val="008C195D"/>
    <w:rsid w:val="008C33B5"/>
    <w:rsid w:val="008C5A82"/>
    <w:rsid w:val="008C6E31"/>
    <w:rsid w:val="008D4FB5"/>
    <w:rsid w:val="008D7142"/>
    <w:rsid w:val="008E6FAD"/>
    <w:rsid w:val="008E7AA9"/>
    <w:rsid w:val="008F0A7C"/>
    <w:rsid w:val="008F1114"/>
    <w:rsid w:val="008F1C9E"/>
    <w:rsid w:val="008F2D43"/>
    <w:rsid w:val="008F4446"/>
    <w:rsid w:val="008F4E23"/>
    <w:rsid w:val="008F5D1B"/>
    <w:rsid w:val="008F62AB"/>
    <w:rsid w:val="008F666A"/>
    <w:rsid w:val="008F6A40"/>
    <w:rsid w:val="009011FD"/>
    <w:rsid w:val="0090198B"/>
    <w:rsid w:val="009050A2"/>
    <w:rsid w:val="009056F3"/>
    <w:rsid w:val="00906379"/>
    <w:rsid w:val="00907600"/>
    <w:rsid w:val="00910086"/>
    <w:rsid w:val="00910D0F"/>
    <w:rsid w:val="009129D7"/>
    <w:rsid w:val="0091460A"/>
    <w:rsid w:val="009152D7"/>
    <w:rsid w:val="009161CB"/>
    <w:rsid w:val="0091641B"/>
    <w:rsid w:val="00917991"/>
    <w:rsid w:val="00921C4A"/>
    <w:rsid w:val="0092234E"/>
    <w:rsid w:val="00924D6C"/>
    <w:rsid w:val="00926402"/>
    <w:rsid w:val="00927051"/>
    <w:rsid w:val="00930B84"/>
    <w:rsid w:val="00932CAA"/>
    <w:rsid w:val="00933F30"/>
    <w:rsid w:val="0093533E"/>
    <w:rsid w:val="009377B4"/>
    <w:rsid w:val="00937BC3"/>
    <w:rsid w:val="00940197"/>
    <w:rsid w:val="0094040D"/>
    <w:rsid w:val="00944569"/>
    <w:rsid w:val="009465BB"/>
    <w:rsid w:val="00946C74"/>
    <w:rsid w:val="00947DC6"/>
    <w:rsid w:val="00950101"/>
    <w:rsid w:val="009507AD"/>
    <w:rsid w:val="00951287"/>
    <w:rsid w:val="00953302"/>
    <w:rsid w:val="0095348D"/>
    <w:rsid w:val="0095725F"/>
    <w:rsid w:val="00960E69"/>
    <w:rsid w:val="00961009"/>
    <w:rsid w:val="00964F48"/>
    <w:rsid w:val="009664FD"/>
    <w:rsid w:val="00967948"/>
    <w:rsid w:val="00967C83"/>
    <w:rsid w:val="00971A4D"/>
    <w:rsid w:val="009722D2"/>
    <w:rsid w:val="009761D6"/>
    <w:rsid w:val="009773BB"/>
    <w:rsid w:val="00977DD8"/>
    <w:rsid w:val="009802ED"/>
    <w:rsid w:val="00981BA1"/>
    <w:rsid w:val="00984D61"/>
    <w:rsid w:val="00984EEE"/>
    <w:rsid w:val="00985643"/>
    <w:rsid w:val="009859B7"/>
    <w:rsid w:val="00985E92"/>
    <w:rsid w:val="009864F4"/>
    <w:rsid w:val="00990A90"/>
    <w:rsid w:val="009913AD"/>
    <w:rsid w:val="0099288F"/>
    <w:rsid w:val="009951EE"/>
    <w:rsid w:val="009A3E57"/>
    <w:rsid w:val="009A5183"/>
    <w:rsid w:val="009A5FC1"/>
    <w:rsid w:val="009B00BE"/>
    <w:rsid w:val="009B0BB0"/>
    <w:rsid w:val="009B4154"/>
    <w:rsid w:val="009B4A2A"/>
    <w:rsid w:val="009B565C"/>
    <w:rsid w:val="009B60C7"/>
    <w:rsid w:val="009B72FD"/>
    <w:rsid w:val="009C5D86"/>
    <w:rsid w:val="009D1EF8"/>
    <w:rsid w:val="009D304A"/>
    <w:rsid w:val="009D39C6"/>
    <w:rsid w:val="009D64D4"/>
    <w:rsid w:val="009E0CE9"/>
    <w:rsid w:val="009E0F9D"/>
    <w:rsid w:val="009E2B4F"/>
    <w:rsid w:val="009E3835"/>
    <w:rsid w:val="009E7029"/>
    <w:rsid w:val="009E744E"/>
    <w:rsid w:val="009F24F5"/>
    <w:rsid w:val="009F2ADA"/>
    <w:rsid w:val="009F2FF4"/>
    <w:rsid w:val="009F3043"/>
    <w:rsid w:val="009F4DC8"/>
    <w:rsid w:val="00A0076C"/>
    <w:rsid w:val="00A01638"/>
    <w:rsid w:val="00A0245B"/>
    <w:rsid w:val="00A025B6"/>
    <w:rsid w:val="00A06D63"/>
    <w:rsid w:val="00A07251"/>
    <w:rsid w:val="00A10D28"/>
    <w:rsid w:val="00A115B7"/>
    <w:rsid w:val="00A1316B"/>
    <w:rsid w:val="00A13272"/>
    <w:rsid w:val="00A14EDF"/>
    <w:rsid w:val="00A1738C"/>
    <w:rsid w:val="00A21E08"/>
    <w:rsid w:val="00A22F36"/>
    <w:rsid w:val="00A2590B"/>
    <w:rsid w:val="00A259EC"/>
    <w:rsid w:val="00A2634F"/>
    <w:rsid w:val="00A27276"/>
    <w:rsid w:val="00A27295"/>
    <w:rsid w:val="00A273D9"/>
    <w:rsid w:val="00A3007A"/>
    <w:rsid w:val="00A30D1F"/>
    <w:rsid w:val="00A315FE"/>
    <w:rsid w:val="00A3680E"/>
    <w:rsid w:val="00A36DE5"/>
    <w:rsid w:val="00A37498"/>
    <w:rsid w:val="00A379D4"/>
    <w:rsid w:val="00A37D3B"/>
    <w:rsid w:val="00A410C2"/>
    <w:rsid w:val="00A4322E"/>
    <w:rsid w:val="00A43782"/>
    <w:rsid w:val="00A45B43"/>
    <w:rsid w:val="00A460A4"/>
    <w:rsid w:val="00A51433"/>
    <w:rsid w:val="00A518A0"/>
    <w:rsid w:val="00A52233"/>
    <w:rsid w:val="00A52F37"/>
    <w:rsid w:val="00A60D7E"/>
    <w:rsid w:val="00A615C7"/>
    <w:rsid w:val="00A63228"/>
    <w:rsid w:val="00A6447F"/>
    <w:rsid w:val="00A66C89"/>
    <w:rsid w:val="00A674CB"/>
    <w:rsid w:val="00A67CBE"/>
    <w:rsid w:val="00A67D10"/>
    <w:rsid w:val="00A67FD3"/>
    <w:rsid w:val="00A703B3"/>
    <w:rsid w:val="00A7186F"/>
    <w:rsid w:val="00A75268"/>
    <w:rsid w:val="00A75637"/>
    <w:rsid w:val="00A75B76"/>
    <w:rsid w:val="00A77AB8"/>
    <w:rsid w:val="00A8069A"/>
    <w:rsid w:val="00A82B37"/>
    <w:rsid w:val="00A9004C"/>
    <w:rsid w:val="00A9069F"/>
    <w:rsid w:val="00A92855"/>
    <w:rsid w:val="00A936CC"/>
    <w:rsid w:val="00A954B5"/>
    <w:rsid w:val="00A960AE"/>
    <w:rsid w:val="00AA11C1"/>
    <w:rsid w:val="00AA29A8"/>
    <w:rsid w:val="00AA38A7"/>
    <w:rsid w:val="00AA512B"/>
    <w:rsid w:val="00AA5F68"/>
    <w:rsid w:val="00AA6D04"/>
    <w:rsid w:val="00AB0509"/>
    <w:rsid w:val="00AB085A"/>
    <w:rsid w:val="00AB1E08"/>
    <w:rsid w:val="00AB2F5F"/>
    <w:rsid w:val="00AB46C7"/>
    <w:rsid w:val="00AB4927"/>
    <w:rsid w:val="00AB592E"/>
    <w:rsid w:val="00AC003A"/>
    <w:rsid w:val="00AC0EC2"/>
    <w:rsid w:val="00AC1B7C"/>
    <w:rsid w:val="00AC4155"/>
    <w:rsid w:val="00AC58D2"/>
    <w:rsid w:val="00AC6DD5"/>
    <w:rsid w:val="00AD240F"/>
    <w:rsid w:val="00AD3F13"/>
    <w:rsid w:val="00AD655F"/>
    <w:rsid w:val="00AD6AFF"/>
    <w:rsid w:val="00AD7393"/>
    <w:rsid w:val="00AE0D72"/>
    <w:rsid w:val="00AE1791"/>
    <w:rsid w:val="00AE3BB4"/>
    <w:rsid w:val="00AE4063"/>
    <w:rsid w:val="00AE4AE4"/>
    <w:rsid w:val="00AE4D18"/>
    <w:rsid w:val="00AE648E"/>
    <w:rsid w:val="00AE7867"/>
    <w:rsid w:val="00AF1463"/>
    <w:rsid w:val="00AF2817"/>
    <w:rsid w:val="00AF2A71"/>
    <w:rsid w:val="00AF2DF7"/>
    <w:rsid w:val="00AF2F45"/>
    <w:rsid w:val="00AF5D23"/>
    <w:rsid w:val="00AF6337"/>
    <w:rsid w:val="00AF6C2A"/>
    <w:rsid w:val="00B00420"/>
    <w:rsid w:val="00B01F72"/>
    <w:rsid w:val="00B0552D"/>
    <w:rsid w:val="00B06B53"/>
    <w:rsid w:val="00B122DC"/>
    <w:rsid w:val="00B139CB"/>
    <w:rsid w:val="00B13F23"/>
    <w:rsid w:val="00B1402C"/>
    <w:rsid w:val="00B1707F"/>
    <w:rsid w:val="00B21C00"/>
    <w:rsid w:val="00B22DAE"/>
    <w:rsid w:val="00B23AA4"/>
    <w:rsid w:val="00B25BDA"/>
    <w:rsid w:val="00B2643F"/>
    <w:rsid w:val="00B301F7"/>
    <w:rsid w:val="00B3027D"/>
    <w:rsid w:val="00B30AEF"/>
    <w:rsid w:val="00B310EB"/>
    <w:rsid w:val="00B32ADF"/>
    <w:rsid w:val="00B3634F"/>
    <w:rsid w:val="00B37688"/>
    <w:rsid w:val="00B40D3B"/>
    <w:rsid w:val="00B4121A"/>
    <w:rsid w:val="00B4434F"/>
    <w:rsid w:val="00B4461C"/>
    <w:rsid w:val="00B45694"/>
    <w:rsid w:val="00B4598E"/>
    <w:rsid w:val="00B469FC"/>
    <w:rsid w:val="00B5029F"/>
    <w:rsid w:val="00B51259"/>
    <w:rsid w:val="00B53596"/>
    <w:rsid w:val="00B537DF"/>
    <w:rsid w:val="00B5477B"/>
    <w:rsid w:val="00B54CC3"/>
    <w:rsid w:val="00B552DE"/>
    <w:rsid w:val="00B5731E"/>
    <w:rsid w:val="00B602B6"/>
    <w:rsid w:val="00B60AD7"/>
    <w:rsid w:val="00B60CF3"/>
    <w:rsid w:val="00B60E77"/>
    <w:rsid w:val="00B61891"/>
    <w:rsid w:val="00B63E93"/>
    <w:rsid w:val="00B65E3C"/>
    <w:rsid w:val="00B6714C"/>
    <w:rsid w:val="00B67928"/>
    <w:rsid w:val="00B679C8"/>
    <w:rsid w:val="00B71D59"/>
    <w:rsid w:val="00B7277F"/>
    <w:rsid w:val="00B73881"/>
    <w:rsid w:val="00B77F02"/>
    <w:rsid w:val="00B81F1E"/>
    <w:rsid w:val="00B825F7"/>
    <w:rsid w:val="00B84520"/>
    <w:rsid w:val="00B90238"/>
    <w:rsid w:val="00B90835"/>
    <w:rsid w:val="00B9134E"/>
    <w:rsid w:val="00B948DB"/>
    <w:rsid w:val="00B94A92"/>
    <w:rsid w:val="00B9611A"/>
    <w:rsid w:val="00BA3E75"/>
    <w:rsid w:val="00BA5417"/>
    <w:rsid w:val="00BA5628"/>
    <w:rsid w:val="00BA59A5"/>
    <w:rsid w:val="00BA5A01"/>
    <w:rsid w:val="00BA7CDD"/>
    <w:rsid w:val="00BA7D89"/>
    <w:rsid w:val="00BA7FCB"/>
    <w:rsid w:val="00BB0E5E"/>
    <w:rsid w:val="00BB33CE"/>
    <w:rsid w:val="00BB4B75"/>
    <w:rsid w:val="00BB582F"/>
    <w:rsid w:val="00BB5B03"/>
    <w:rsid w:val="00BB70F9"/>
    <w:rsid w:val="00BB7D51"/>
    <w:rsid w:val="00BC0740"/>
    <w:rsid w:val="00BC2B9F"/>
    <w:rsid w:val="00BC3666"/>
    <w:rsid w:val="00BC3B92"/>
    <w:rsid w:val="00BC5B60"/>
    <w:rsid w:val="00BC707D"/>
    <w:rsid w:val="00BD0020"/>
    <w:rsid w:val="00BD019D"/>
    <w:rsid w:val="00BD125F"/>
    <w:rsid w:val="00BD2627"/>
    <w:rsid w:val="00BD2A65"/>
    <w:rsid w:val="00BE0B4C"/>
    <w:rsid w:val="00BE76A1"/>
    <w:rsid w:val="00BE7EFF"/>
    <w:rsid w:val="00BF0E58"/>
    <w:rsid w:val="00BF41AE"/>
    <w:rsid w:val="00BF4FD9"/>
    <w:rsid w:val="00BF63C8"/>
    <w:rsid w:val="00BF64F6"/>
    <w:rsid w:val="00BF72DD"/>
    <w:rsid w:val="00C0174C"/>
    <w:rsid w:val="00C02174"/>
    <w:rsid w:val="00C0260B"/>
    <w:rsid w:val="00C03388"/>
    <w:rsid w:val="00C0391D"/>
    <w:rsid w:val="00C03C6C"/>
    <w:rsid w:val="00C03E45"/>
    <w:rsid w:val="00C06CAC"/>
    <w:rsid w:val="00C10440"/>
    <w:rsid w:val="00C14700"/>
    <w:rsid w:val="00C1578A"/>
    <w:rsid w:val="00C16AAD"/>
    <w:rsid w:val="00C17CF3"/>
    <w:rsid w:val="00C211CD"/>
    <w:rsid w:val="00C21620"/>
    <w:rsid w:val="00C2330A"/>
    <w:rsid w:val="00C23734"/>
    <w:rsid w:val="00C26B6A"/>
    <w:rsid w:val="00C30652"/>
    <w:rsid w:val="00C307BE"/>
    <w:rsid w:val="00C319FF"/>
    <w:rsid w:val="00C345BC"/>
    <w:rsid w:val="00C3712C"/>
    <w:rsid w:val="00C42B89"/>
    <w:rsid w:val="00C45159"/>
    <w:rsid w:val="00C50710"/>
    <w:rsid w:val="00C50B97"/>
    <w:rsid w:val="00C5483B"/>
    <w:rsid w:val="00C55AAF"/>
    <w:rsid w:val="00C56E55"/>
    <w:rsid w:val="00C575D2"/>
    <w:rsid w:val="00C5762C"/>
    <w:rsid w:val="00C57802"/>
    <w:rsid w:val="00C63AC4"/>
    <w:rsid w:val="00C63C82"/>
    <w:rsid w:val="00C709F9"/>
    <w:rsid w:val="00C713ED"/>
    <w:rsid w:val="00C715CE"/>
    <w:rsid w:val="00C74335"/>
    <w:rsid w:val="00C76726"/>
    <w:rsid w:val="00C80F85"/>
    <w:rsid w:val="00C817C6"/>
    <w:rsid w:val="00C8410C"/>
    <w:rsid w:val="00C84349"/>
    <w:rsid w:val="00C8578C"/>
    <w:rsid w:val="00C92226"/>
    <w:rsid w:val="00C9305D"/>
    <w:rsid w:val="00C93E59"/>
    <w:rsid w:val="00C94A38"/>
    <w:rsid w:val="00C9619B"/>
    <w:rsid w:val="00CA16B6"/>
    <w:rsid w:val="00CA5C90"/>
    <w:rsid w:val="00CA609B"/>
    <w:rsid w:val="00CB1730"/>
    <w:rsid w:val="00CB2A7C"/>
    <w:rsid w:val="00CB34FA"/>
    <w:rsid w:val="00CB4E39"/>
    <w:rsid w:val="00CB634D"/>
    <w:rsid w:val="00CB6B2A"/>
    <w:rsid w:val="00CB7D3E"/>
    <w:rsid w:val="00CC3114"/>
    <w:rsid w:val="00CC4AF6"/>
    <w:rsid w:val="00CC5FA0"/>
    <w:rsid w:val="00CC6952"/>
    <w:rsid w:val="00CC72C8"/>
    <w:rsid w:val="00CC7A6F"/>
    <w:rsid w:val="00CD0679"/>
    <w:rsid w:val="00CD0F39"/>
    <w:rsid w:val="00CD20B8"/>
    <w:rsid w:val="00CD3520"/>
    <w:rsid w:val="00CD4043"/>
    <w:rsid w:val="00CD55FC"/>
    <w:rsid w:val="00CD5B1E"/>
    <w:rsid w:val="00CD68B5"/>
    <w:rsid w:val="00CD6EAE"/>
    <w:rsid w:val="00CD6FE3"/>
    <w:rsid w:val="00CE7404"/>
    <w:rsid w:val="00CF221C"/>
    <w:rsid w:val="00CF4599"/>
    <w:rsid w:val="00CF79BC"/>
    <w:rsid w:val="00D00009"/>
    <w:rsid w:val="00D00A6C"/>
    <w:rsid w:val="00D01FB3"/>
    <w:rsid w:val="00D03A9B"/>
    <w:rsid w:val="00D13841"/>
    <w:rsid w:val="00D150C1"/>
    <w:rsid w:val="00D153AF"/>
    <w:rsid w:val="00D154FF"/>
    <w:rsid w:val="00D15CE5"/>
    <w:rsid w:val="00D1619C"/>
    <w:rsid w:val="00D16635"/>
    <w:rsid w:val="00D203DE"/>
    <w:rsid w:val="00D2175D"/>
    <w:rsid w:val="00D21E3C"/>
    <w:rsid w:val="00D22306"/>
    <w:rsid w:val="00D24950"/>
    <w:rsid w:val="00D24D11"/>
    <w:rsid w:val="00D253E8"/>
    <w:rsid w:val="00D25EB5"/>
    <w:rsid w:val="00D27BCA"/>
    <w:rsid w:val="00D34A1B"/>
    <w:rsid w:val="00D37AC0"/>
    <w:rsid w:val="00D406DA"/>
    <w:rsid w:val="00D432DC"/>
    <w:rsid w:val="00D44F1C"/>
    <w:rsid w:val="00D469DF"/>
    <w:rsid w:val="00D473E7"/>
    <w:rsid w:val="00D47504"/>
    <w:rsid w:val="00D50D7C"/>
    <w:rsid w:val="00D51C8A"/>
    <w:rsid w:val="00D5223B"/>
    <w:rsid w:val="00D52899"/>
    <w:rsid w:val="00D53FBF"/>
    <w:rsid w:val="00D54ECA"/>
    <w:rsid w:val="00D56073"/>
    <w:rsid w:val="00D572EE"/>
    <w:rsid w:val="00D57A4C"/>
    <w:rsid w:val="00D57CF7"/>
    <w:rsid w:val="00D60465"/>
    <w:rsid w:val="00D61926"/>
    <w:rsid w:val="00D621B8"/>
    <w:rsid w:val="00D62B53"/>
    <w:rsid w:val="00D6342D"/>
    <w:rsid w:val="00D65185"/>
    <w:rsid w:val="00D71974"/>
    <w:rsid w:val="00D72D09"/>
    <w:rsid w:val="00D7650F"/>
    <w:rsid w:val="00D77EC3"/>
    <w:rsid w:val="00D94EB2"/>
    <w:rsid w:val="00D9572E"/>
    <w:rsid w:val="00D95F1A"/>
    <w:rsid w:val="00DA271D"/>
    <w:rsid w:val="00DA5B7C"/>
    <w:rsid w:val="00DA74DE"/>
    <w:rsid w:val="00DA790F"/>
    <w:rsid w:val="00DA7F86"/>
    <w:rsid w:val="00DB0E39"/>
    <w:rsid w:val="00DB1EF9"/>
    <w:rsid w:val="00DB49F5"/>
    <w:rsid w:val="00DB5E6B"/>
    <w:rsid w:val="00DB692B"/>
    <w:rsid w:val="00DB756A"/>
    <w:rsid w:val="00DC0CB1"/>
    <w:rsid w:val="00DC11DF"/>
    <w:rsid w:val="00DC3EA0"/>
    <w:rsid w:val="00DD1EA0"/>
    <w:rsid w:val="00DD37E9"/>
    <w:rsid w:val="00DD49B2"/>
    <w:rsid w:val="00DD4C84"/>
    <w:rsid w:val="00DD75A6"/>
    <w:rsid w:val="00DD7D3B"/>
    <w:rsid w:val="00DE1995"/>
    <w:rsid w:val="00DE1D7A"/>
    <w:rsid w:val="00DE373D"/>
    <w:rsid w:val="00DE5C0C"/>
    <w:rsid w:val="00DE618B"/>
    <w:rsid w:val="00DF1C67"/>
    <w:rsid w:val="00DF1D22"/>
    <w:rsid w:val="00DF733C"/>
    <w:rsid w:val="00DF750D"/>
    <w:rsid w:val="00E01AEF"/>
    <w:rsid w:val="00E04092"/>
    <w:rsid w:val="00E04886"/>
    <w:rsid w:val="00E057DD"/>
    <w:rsid w:val="00E06722"/>
    <w:rsid w:val="00E13298"/>
    <w:rsid w:val="00E14628"/>
    <w:rsid w:val="00E202FA"/>
    <w:rsid w:val="00E2149C"/>
    <w:rsid w:val="00E234E1"/>
    <w:rsid w:val="00E24543"/>
    <w:rsid w:val="00E26DFD"/>
    <w:rsid w:val="00E3064E"/>
    <w:rsid w:val="00E30734"/>
    <w:rsid w:val="00E310CA"/>
    <w:rsid w:val="00E31662"/>
    <w:rsid w:val="00E36B66"/>
    <w:rsid w:val="00E372CD"/>
    <w:rsid w:val="00E37FF0"/>
    <w:rsid w:val="00E40300"/>
    <w:rsid w:val="00E4077B"/>
    <w:rsid w:val="00E4218E"/>
    <w:rsid w:val="00E427C4"/>
    <w:rsid w:val="00E435A6"/>
    <w:rsid w:val="00E438E1"/>
    <w:rsid w:val="00E44830"/>
    <w:rsid w:val="00E45666"/>
    <w:rsid w:val="00E4588C"/>
    <w:rsid w:val="00E5069D"/>
    <w:rsid w:val="00E50EC1"/>
    <w:rsid w:val="00E53CF1"/>
    <w:rsid w:val="00E53E6E"/>
    <w:rsid w:val="00E608C6"/>
    <w:rsid w:val="00E61A8C"/>
    <w:rsid w:val="00E6366D"/>
    <w:rsid w:val="00E637EB"/>
    <w:rsid w:val="00E65CDF"/>
    <w:rsid w:val="00E66904"/>
    <w:rsid w:val="00E676AE"/>
    <w:rsid w:val="00E71951"/>
    <w:rsid w:val="00E719D2"/>
    <w:rsid w:val="00E71B9C"/>
    <w:rsid w:val="00E73163"/>
    <w:rsid w:val="00E73619"/>
    <w:rsid w:val="00E73812"/>
    <w:rsid w:val="00E75F7B"/>
    <w:rsid w:val="00E777D5"/>
    <w:rsid w:val="00E805DF"/>
    <w:rsid w:val="00E81E91"/>
    <w:rsid w:val="00E8207C"/>
    <w:rsid w:val="00E84DC8"/>
    <w:rsid w:val="00E85712"/>
    <w:rsid w:val="00E86FF9"/>
    <w:rsid w:val="00E913AF"/>
    <w:rsid w:val="00E9154D"/>
    <w:rsid w:val="00E931E3"/>
    <w:rsid w:val="00E9333B"/>
    <w:rsid w:val="00E93799"/>
    <w:rsid w:val="00E939B2"/>
    <w:rsid w:val="00E9762E"/>
    <w:rsid w:val="00E97DD2"/>
    <w:rsid w:val="00EA2B7F"/>
    <w:rsid w:val="00EA39E4"/>
    <w:rsid w:val="00EB03CD"/>
    <w:rsid w:val="00EB1756"/>
    <w:rsid w:val="00EB207F"/>
    <w:rsid w:val="00EB2847"/>
    <w:rsid w:val="00EC0AC6"/>
    <w:rsid w:val="00EC2040"/>
    <w:rsid w:val="00EC424B"/>
    <w:rsid w:val="00EC56AE"/>
    <w:rsid w:val="00EC5AE4"/>
    <w:rsid w:val="00ED0281"/>
    <w:rsid w:val="00ED0723"/>
    <w:rsid w:val="00ED20A5"/>
    <w:rsid w:val="00ED2607"/>
    <w:rsid w:val="00ED680D"/>
    <w:rsid w:val="00ED6967"/>
    <w:rsid w:val="00EE0056"/>
    <w:rsid w:val="00EE1CA1"/>
    <w:rsid w:val="00EE2D3A"/>
    <w:rsid w:val="00EE331C"/>
    <w:rsid w:val="00EE68B7"/>
    <w:rsid w:val="00EE6D92"/>
    <w:rsid w:val="00EF00C3"/>
    <w:rsid w:val="00EF05F7"/>
    <w:rsid w:val="00EF0FD2"/>
    <w:rsid w:val="00EF1BEE"/>
    <w:rsid w:val="00EF28F4"/>
    <w:rsid w:val="00EF2B55"/>
    <w:rsid w:val="00EF4507"/>
    <w:rsid w:val="00EF5A51"/>
    <w:rsid w:val="00EF7175"/>
    <w:rsid w:val="00EF7F72"/>
    <w:rsid w:val="00EF7FBE"/>
    <w:rsid w:val="00F0180F"/>
    <w:rsid w:val="00F03491"/>
    <w:rsid w:val="00F03602"/>
    <w:rsid w:val="00F0627E"/>
    <w:rsid w:val="00F07709"/>
    <w:rsid w:val="00F12B90"/>
    <w:rsid w:val="00F13269"/>
    <w:rsid w:val="00F13A00"/>
    <w:rsid w:val="00F15AF4"/>
    <w:rsid w:val="00F15ED7"/>
    <w:rsid w:val="00F2105E"/>
    <w:rsid w:val="00F21480"/>
    <w:rsid w:val="00F219DA"/>
    <w:rsid w:val="00F22E21"/>
    <w:rsid w:val="00F24E1C"/>
    <w:rsid w:val="00F25819"/>
    <w:rsid w:val="00F26DA2"/>
    <w:rsid w:val="00F31C60"/>
    <w:rsid w:val="00F32AA9"/>
    <w:rsid w:val="00F351D0"/>
    <w:rsid w:val="00F356D5"/>
    <w:rsid w:val="00F36DB8"/>
    <w:rsid w:val="00F408B4"/>
    <w:rsid w:val="00F40D15"/>
    <w:rsid w:val="00F41CAB"/>
    <w:rsid w:val="00F424C2"/>
    <w:rsid w:val="00F430F3"/>
    <w:rsid w:val="00F4329E"/>
    <w:rsid w:val="00F4679C"/>
    <w:rsid w:val="00F47D2D"/>
    <w:rsid w:val="00F50551"/>
    <w:rsid w:val="00F52827"/>
    <w:rsid w:val="00F52FC3"/>
    <w:rsid w:val="00F53FAA"/>
    <w:rsid w:val="00F562E0"/>
    <w:rsid w:val="00F566E9"/>
    <w:rsid w:val="00F57586"/>
    <w:rsid w:val="00F602D9"/>
    <w:rsid w:val="00F6211D"/>
    <w:rsid w:val="00F639B7"/>
    <w:rsid w:val="00F64150"/>
    <w:rsid w:val="00F658BB"/>
    <w:rsid w:val="00F674C0"/>
    <w:rsid w:val="00F679F0"/>
    <w:rsid w:val="00F75328"/>
    <w:rsid w:val="00F75476"/>
    <w:rsid w:val="00F757D5"/>
    <w:rsid w:val="00F75C52"/>
    <w:rsid w:val="00F7792B"/>
    <w:rsid w:val="00F82A14"/>
    <w:rsid w:val="00F82DF5"/>
    <w:rsid w:val="00F83520"/>
    <w:rsid w:val="00F847AD"/>
    <w:rsid w:val="00F85E9E"/>
    <w:rsid w:val="00F86210"/>
    <w:rsid w:val="00F871F1"/>
    <w:rsid w:val="00F90A4D"/>
    <w:rsid w:val="00F932D7"/>
    <w:rsid w:val="00F94551"/>
    <w:rsid w:val="00F94EC8"/>
    <w:rsid w:val="00F94F82"/>
    <w:rsid w:val="00F95700"/>
    <w:rsid w:val="00FA212F"/>
    <w:rsid w:val="00FA2478"/>
    <w:rsid w:val="00FA4244"/>
    <w:rsid w:val="00FA46CF"/>
    <w:rsid w:val="00FA52AE"/>
    <w:rsid w:val="00FA6A91"/>
    <w:rsid w:val="00FB5FFB"/>
    <w:rsid w:val="00FB63F2"/>
    <w:rsid w:val="00FB7F09"/>
    <w:rsid w:val="00FC0604"/>
    <w:rsid w:val="00FC0EC2"/>
    <w:rsid w:val="00FC1D08"/>
    <w:rsid w:val="00FC24DB"/>
    <w:rsid w:val="00FC2D54"/>
    <w:rsid w:val="00FC4B00"/>
    <w:rsid w:val="00FC6262"/>
    <w:rsid w:val="00FC6D57"/>
    <w:rsid w:val="00FD1691"/>
    <w:rsid w:val="00FD23C5"/>
    <w:rsid w:val="00FD385C"/>
    <w:rsid w:val="00FD7750"/>
    <w:rsid w:val="00FE208E"/>
    <w:rsid w:val="00FE36AC"/>
    <w:rsid w:val="00FE3E88"/>
    <w:rsid w:val="00FE51BD"/>
    <w:rsid w:val="00FE61AC"/>
    <w:rsid w:val="00FE78ED"/>
    <w:rsid w:val="00FF2D76"/>
    <w:rsid w:val="00FF4B47"/>
    <w:rsid w:val="00FF5981"/>
    <w:rsid w:val="00FF6518"/>
    <w:rsid w:val="00FF66E7"/>
    <w:rsid w:val="00FF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466F1"/>
  <w15:chartTrackingRefBased/>
  <w15:docId w15:val="{011E6409-62BD-4B44-9160-AB0F47B2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0D1"/>
    <w:pPr>
      <w:tabs>
        <w:tab w:val="left" w:pos="5245"/>
        <w:tab w:val="left" w:pos="6096"/>
      </w:tabs>
      <w:spacing w:after="260" w:line="260" w:lineRule="atLeast"/>
    </w:pPr>
    <w:rPr>
      <w:rFonts w:ascii="Trebuchet MS" w:hAnsi="Trebuchet MS"/>
      <w:sz w:val="18"/>
    </w:rPr>
  </w:style>
  <w:style w:type="paragraph" w:styleId="Rubrik1">
    <w:name w:val="heading 1"/>
    <w:basedOn w:val="Normal"/>
    <w:next w:val="Normal"/>
    <w:qFormat/>
    <w:rsid w:val="00A37498"/>
    <w:pPr>
      <w:spacing w:after="0"/>
      <w:ind w:right="454"/>
      <w:outlineLvl w:val="0"/>
    </w:pPr>
    <w:rPr>
      <w:b/>
      <w:sz w:val="28"/>
      <w:szCs w:val="28"/>
    </w:rPr>
  </w:style>
  <w:style w:type="paragraph" w:styleId="Rubrik2">
    <w:name w:val="heading 2"/>
    <w:basedOn w:val="Normal"/>
    <w:next w:val="Normal"/>
    <w:qFormat/>
    <w:rsid w:val="00A37498"/>
    <w:pPr>
      <w:keepNext/>
      <w:spacing w:before="280" w:after="0" w:line="360" w:lineRule="atLeast"/>
      <w:ind w:right="454"/>
      <w:outlineLvl w:val="1"/>
    </w:pPr>
    <w:rPr>
      <w:rFonts w:cs="Arial"/>
      <w:b/>
      <w:bCs/>
      <w:iCs/>
      <w:spacing w:val="-6"/>
      <w:sz w:val="22"/>
      <w:szCs w:val="24"/>
    </w:rPr>
  </w:style>
  <w:style w:type="paragraph" w:styleId="Rubrik3">
    <w:name w:val="heading 3"/>
    <w:basedOn w:val="Normal"/>
    <w:next w:val="Normal"/>
    <w:qFormat/>
    <w:rsid w:val="00A37498"/>
    <w:pPr>
      <w:keepNext/>
      <w:spacing w:before="120" w:after="0" w:line="360" w:lineRule="atLeast"/>
      <w:ind w:right="454"/>
      <w:outlineLvl w:val="2"/>
    </w:pPr>
    <w:rPr>
      <w:rFonts w:cs="Arial"/>
      <w:b/>
      <w:bCs/>
      <w:spacing w:val="-6"/>
      <w:szCs w:val="26"/>
      <w:lang w:val="en-US"/>
    </w:rPr>
  </w:style>
  <w:style w:type="paragraph" w:styleId="Rubrik4">
    <w:name w:val="heading 4"/>
    <w:basedOn w:val="Normal"/>
    <w:next w:val="Normal"/>
    <w:rsid w:val="00A37498"/>
    <w:pPr>
      <w:keepNext/>
      <w:spacing w:before="340" w:after="0" w:line="240" w:lineRule="auto"/>
      <w:outlineLvl w:val="3"/>
    </w:pPr>
    <w:rPr>
      <w:bCs/>
      <w:smallCaps/>
      <w:spacing w:val="-6"/>
      <w:szCs w:val="28"/>
    </w:rPr>
  </w:style>
  <w:style w:type="paragraph" w:styleId="Rubrik5">
    <w:name w:val="heading 5"/>
    <w:basedOn w:val="Normal"/>
    <w:next w:val="Normal"/>
    <w:semiHidden/>
    <w:qFormat/>
    <w:rsid w:val="00AE1791"/>
    <w:pPr>
      <w:outlineLvl w:val="4"/>
    </w:pPr>
    <w:rPr>
      <w:bCs/>
      <w:iCs/>
      <w:caps/>
      <w:szCs w:val="14"/>
    </w:rPr>
  </w:style>
  <w:style w:type="paragraph" w:styleId="Rubrik6">
    <w:name w:val="heading 6"/>
    <w:basedOn w:val="Normal"/>
    <w:next w:val="Normal"/>
    <w:semiHidden/>
    <w:qFormat/>
    <w:rsid w:val="00AE1791"/>
    <w:pPr>
      <w:spacing w:line="240" w:lineRule="auto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semiHidden/>
    <w:qFormat/>
    <w:rsid w:val="00AE1791"/>
    <w:p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8110A5"/>
    <w:pPr>
      <w:keepNext/>
      <w:keepLines/>
      <w:spacing w:before="200"/>
      <w:outlineLvl w:val="7"/>
    </w:pPr>
    <w:rPr>
      <w:color w:val="40404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0A5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Punkterlista">
    <w:name w:val="Punkter lista"/>
    <w:basedOn w:val="Ingenlista"/>
    <w:semiHidden/>
    <w:rsid w:val="00897BB9"/>
    <w:pPr>
      <w:numPr>
        <w:numId w:val="1"/>
      </w:numPr>
    </w:pPr>
  </w:style>
  <w:style w:type="numbering" w:customStyle="1" w:styleId="Nummerlista">
    <w:name w:val="Nummer lista"/>
    <w:basedOn w:val="Ingenlista"/>
    <w:semiHidden/>
    <w:rsid w:val="00696EED"/>
    <w:pPr>
      <w:numPr>
        <w:numId w:val="14"/>
      </w:numPr>
    </w:pPr>
  </w:style>
  <w:style w:type="paragraph" w:styleId="Sidfot">
    <w:name w:val="footer"/>
    <w:basedOn w:val="Normal"/>
    <w:rsid w:val="004544CC"/>
    <w:pPr>
      <w:tabs>
        <w:tab w:val="center" w:pos="4536"/>
        <w:tab w:val="right" w:pos="9072"/>
      </w:tabs>
      <w:spacing w:after="0" w:line="220" w:lineRule="exact"/>
    </w:pPr>
    <w:rPr>
      <w:sz w:val="14"/>
    </w:rPr>
  </w:style>
  <w:style w:type="paragraph" w:styleId="Sidhuvud">
    <w:name w:val="header"/>
    <w:basedOn w:val="Normal"/>
    <w:semiHidden/>
    <w:rsid w:val="00AE1791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semiHidden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Sidhuvud"/>
    <w:semiHidden/>
    <w:rsid w:val="00B13F23"/>
    <w:pPr>
      <w:spacing w:line="240" w:lineRule="auto"/>
    </w:pPr>
  </w:style>
  <w:style w:type="paragraph" w:customStyle="1" w:styleId="Fot">
    <w:name w:val="Fot"/>
    <w:basedOn w:val="Sidfot"/>
    <w:semiHidden/>
    <w:rsid w:val="008109EE"/>
  </w:style>
  <w:style w:type="paragraph" w:customStyle="1" w:styleId="DatumHuvud">
    <w:name w:val="DatumHuvud"/>
    <w:basedOn w:val="Normal"/>
    <w:semiHidden/>
    <w:rsid w:val="00812419"/>
    <w:pPr>
      <w:tabs>
        <w:tab w:val="right" w:pos="7936"/>
      </w:tabs>
      <w:ind w:left="4649"/>
    </w:pPr>
  </w:style>
  <w:style w:type="paragraph" w:customStyle="1" w:styleId="SAPHuvud">
    <w:name w:val="SAPHuvud"/>
    <w:semiHidden/>
    <w:rsid w:val="0010334E"/>
    <w:pPr>
      <w:spacing w:line="280" w:lineRule="atLeast"/>
    </w:pPr>
    <w:rPr>
      <w:rFonts w:ascii="Garamond" w:hAnsi="Garamond"/>
      <w:sz w:val="24"/>
      <w:szCs w:val="24"/>
    </w:rPr>
  </w:style>
  <w:style w:type="paragraph" w:customStyle="1" w:styleId="Mottagaradress">
    <w:name w:val="Mottagaradress"/>
    <w:basedOn w:val="Normal"/>
    <w:semiHidden/>
    <w:rsid w:val="00812419"/>
    <w:pPr>
      <w:ind w:left="4649"/>
    </w:pPr>
  </w:style>
  <w:style w:type="paragraph" w:styleId="Normalwebb">
    <w:name w:val="Normal (Web)"/>
    <w:basedOn w:val="Normal"/>
    <w:semiHidden/>
    <w:rsid w:val="00CD5B1E"/>
  </w:style>
  <w:style w:type="paragraph" w:customStyle="1" w:styleId="PDLogga">
    <w:name w:val="PDLogga"/>
    <w:basedOn w:val="Normal"/>
    <w:semiHidden/>
    <w:rsid w:val="00D52899"/>
    <w:rPr>
      <w:rFonts w:ascii="Avenir LT Pro 65 Medium" w:hAnsi="Avenir LT Pro 65 Medium"/>
      <w:color w:val="929395"/>
      <w:sz w:val="34"/>
    </w:rPr>
  </w:style>
  <w:style w:type="paragraph" w:customStyle="1" w:styleId="Socialdemokraterna">
    <w:name w:val="Socialdemokraterna"/>
    <w:basedOn w:val="Normal"/>
    <w:semiHidden/>
    <w:rsid w:val="005031B2"/>
    <w:rPr>
      <w:rFonts w:ascii="Avenir LT Pro 65 Medium" w:hAnsi="Avenir LT Pro 65 Medium"/>
    </w:rPr>
  </w:style>
  <w:style w:type="numbering" w:styleId="111111">
    <w:name w:val="Outline List 2"/>
    <w:basedOn w:val="Ingenlista"/>
    <w:semiHidden/>
    <w:rsid w:val="008110A5"/>
    <w:pPr>
      <w:numPr>
        <w:numId w:val="2"/>
      </w:numPr>
    </w:pPr>
  </w:style>
  <w:style w:type="numbering" w:styleId="1ai">
    <w:name w:val="Outline List 1"/>
    <w:basedOn w:val="Ingenlista"/>
    <w:semiHidden/>
    <w:rsid w:val="008110A5"/>
    <w:pPr>
      <w:numPr>
        <w:numId w:val="3"/>
      </w:numPr>
    </w:pPr>
  </w:style>
  <w:style w:type="paragraph" w:styleId="Adress-brev">
    <w:name w:val="envelope address"/>
    <w:basedOn w:val="Normal"/>
    <w:semiHidden/>
    <w:rsid w:val="008110A5"/>
    <w:pPr>
      <w:framePr w:w="7938" w:h="1984" w:hRule="exact" w:hSpace="141" w:wrap="auto" w:hAnchor="page" w:xAlign="center" w:yAlign="bottom"/>
      <w:spacing w:line="240" w:lineRule="auto"/>
      <w:ind w:left="2880"/>
    </w:pPr>
  </w:style>
  <w:style w:type="paragraph" w:styleId="Anteckningsrubrik">
    <w:name w:val="Note Heading"/>
    <w:basedOn w:val="Normal"/>
    <w:next w:val="Normal"/>
    <w:link w:val="AnteckningsrubrikChar"/>
    <w:semiHidden/>
    <w:rsid w:val="008110A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8110A5"/>
    <w:rPr>
      <w:lang w:val="sv-SE"/>
    </w:rPr>
  </w:style>
  <w:style w:type="character" w:styleId="AnvndHyperlnk">
    <w:name w:val="FollowedHyperlink"/>
    <w:semiHidden/>
    <w:rsid w:val="008110A5"/>
    <w:rPr>
      <w:color w:val="7F7F7F"/>
      <w:u w:val="single"/>
      <w:lang w:val="sv-SE"/>
    </w:rPr>
  </w:style>
  <w:style w:type="paragraph" w:styleId="Avslutandetext">
    <w:name w:val="Closing"/>
    <w:basedOn w:val="Normal"/>
    <w:link w:val="AvslutandetextChar"/>
    <w:semiHidden/>
    <w:rsid w:val="008110A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8110A5"/>
    <w:rPr>
      <w:lang w:val="sv-SE"/>
    </w:rPr>
  </w:style>
  <w:style w:type="paragraph" w:styleId="Avsndaradress-brev">
    <w:name w:val="envelope return"/>
    <w:basedOn w:val="Normal"/>
    <w:semiHidden/>
    <w:rsid w:val="008110A5"/>
    <w:pPr>
      <w:spacing w:line="240" w:lineRule="auto"/>
    </w:pPr>
  </w:style>
  <w:style w:type="paragraph" w:styleId="Ballongtext">
    <w:name w:val="Balloon Text"/>
    <w:basedOn w:val="Normal"/>
    <w:link w:val="Ballongtex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8110A5"/>
    <w:rPr>
      <w:rFonts w:ascii="Tahoma" w:hAnsi="Tahoma" w:cs="Tahoma"/>
      <w:sz w:val="16"/>
      <w:szCs w:val="16"/>
      <w:lang w:val="sv-SE"/>
    </w:rPr>
  </w:style>
  <w:style w:type="paragraph" w:styleId="Beskrivning">
    <w:name w:val="caption"/>
    <w:basedOn w:val="Normal"/>
    <w:next w:val="Normal"/>
    <w:semiHidden/>
    <w:unhideWhenUsed/>
    <w:qFormat/>
    <w:rsid w:val="008110A5"/>
    <w:pPr>
      <w:spacing w:after="200" w:line="240" w:lineRule="auto"/>
    </w:pPr>
    <w:rPr>
      <w:b/>
      <w:bCs/>
      <w:color w:val="1F497D"/>
      <w:szCs w:val="18"/>
    </w:rPr>
  </w:style>
  <w:style w:type="character" w:styleId="Betoning">
    <w:name w:val="Emphasis"/>
    <w:semiHidden/>
    <w:qFormat/>
    <w:rsid w:val="008110A5"/>
    <w:rPr>
      <w:i/>
      <w:iCs/>
      <w:lang w:val="sv-SE"/>
    </w:rPr>
  </w:style>
  <w:style w:type="character" w:styleId="Bokenstitel">
    <w:name w:val="Book Title"/>
    <w:uiPriority w:val="33"/>
    <w:semiHidden/>
    <w:qFormat/>
    <w:rsid w:val="008110A5"/>
    <w:rPr>
      <w:b/>
      <w:bCs/>
      <w:smallCaps/>
      <w:spacing w:val="5"/>
      <w:lang w:val="sv-SE"/>
    </w:rPr>
  </w:style>
  <w:style w:type="paragraph" w:styleId="Brdtext2">
    <w:name w:val="Body Text 2"/>
    <w:basedOn w:val="Normal"/>
    <w:link w:val="Brdtext2Char"/>
    <w:semiHidden/>
    <w:rsid w:val="008110A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8110A5"/>
    <w:rPr>
      <w:lang w:val="sv-SE"/>
    </w:rPr>
  </w:style>
  <w:style w:type="paragraph" w:styleId="Brdtext3">
    <w:name w:val="Body Text 3"/>
    <w:basedOn w:val="Normal"/>
    <w:link w:val="Brdtext3Char"/>
    <w:semiHidden/>
    <w:rsid w:val="008110A5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sid w:val="008110A5"/>
    <w:rPr>
      <w:sz w:val="16"/>
      <w:szCs w:val="16"/>
      <w:lang w:val="sv-SE"/>
    </w:rPr>
  </w:style>
  <w:style w:type="paragraph" w:styleId="Brdtextmedfrstaindrag">
    <w:name w:val="Body Text First Indent"/>
    <w:basedOn w:val="Normal"/>
    <w:link w:val="BrdtextmedfrstaindragChar"/>
    <w:semiHidden/>
    <w:rsid w:val="00552A29"/>
    <w:pPr>
      <w:ind w:right="453" w:firstLine="360"/>
    </w:pPr>
    <w:rPr>
      <w:lang w:val="en-US"/>
    </w:rPr>
  </w:style>
  <w:style w:type="character" w:customStyle="1" w:styleId="BrdtextmedfrstaindragChar">
    <w:name w:val="Brödtext med första indrag Char"/>
    <w:basedOn w:val="Standardstycketeckensnitt"/>
    <w:link w:val="Brdtextmedfrstaindrag"/>
    <w:semiHidden/>
    <w:rsid w:val="00552A29"/>
    <w:rPr>
      <w:sz w:val="18"/>
      <w:lang w:val="sv-SE"/>
    </w:rPr>
  </w:style>
  <w:style w:type="paragraph" w:styleId="Brdtextmedindrag">
    <w:name w:val="Body Text Indent"/>
    <w:basedOn w:val="Normal"/>
    <w:link w:val="BrdtextmedindragChar"/>
    <w:semiHidden/>
    <w:rsid w:val="008110A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8110A5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8110A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8110A5"/>
    <w:rPr>
      <w:lang w:val="sv-SE"/>
    </w:rPr>
  </w:style>
  <w:style w:type="paragraph" w:styleId="Brdtextmedindrag2">
    <w:name w:val="Body Text Indent 2"/>
    <w:basedOn w:val="Normal"/>
    <w:link w:val="Brdtextmedindrag2Char"/>
    <w:semiHidden/>
    <w:rsid w:val="008110A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8110A5"/>
    <w:rPr>
      <w:lang w:val="sv-SE"/>
    </w:rPr>
  </w:style>
  <w:style w:type="paragraph" w:styleId="Brdtextmedindrag3">
    <w:name w:val="Body Text Indent 3"/>
    <w:basedOn w:val="Normal"/>
    <w:link w:val="Brdtextmedindrag3Char"/>
    <w:semiHidden/>
    <w:rsid w:val="008110A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sid w:val="008110A5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110A5"/>
    <w:rPr>
      <w:i/>
      <w:iCs/>
      <w:color w:val="000000"/>
    </w:rPr>
  </w:style>
  <w:style w:type="character" w:customStyle="1" w:styleId="CitatChar">
    <w:name w:val="Citat Char"/>
    <w:link w:val="Citat"/>
    <w:uiPriority w:val="29"/>
    <w:semiHidden/>
    <w:rsid w:val="008110A5"/>
    <w:rPr>
      <w:i/>
      <w:iCs/>
      <w:color w:val="000000"/>
      <w:lang w:val="sv-SE"/>
    </w:rPr>
  </w:style>
  <w:style w:type="paragraph" w:styleId="Citatfrteckning">
    <w:name w:val="table of authorities"/>
    <w:basedOn w:val="Normal"/>
    <w:next w:val="Normal"/>
    <w:semiHidden/>
    <w:rsid w:val="008110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110A5"/>
    <w:pPr>
      <w:spacing w:before="120"/>
    </w:pPr>
    <w:rPr>
      <w:b/>
      <w:bCs/>
    </w:rPr>
  </w:style>
  <w:style w:type="paragraph" w:styleId="Datum">
    <w:name w:val="Date"/>
    <w:basedOn w:val="Normal"/>
    <w:next w:val="Normal"/>
    <w:link w:val="DatumChar"/>
    <w:semiHidden/>
    <w:rsid w:val="008110A5"/>
  </w:style>
  <w:style w:type="character" w:customStyle="1" w:styleId="DatumChar">
    <w:name w:val="Datum Char"/>
    <w:basedOn w:val="Standardstycketeckensnitt"/>
    <w:link w:val="Datum"/>
    <w:semiHidden/>
    <w:rsid w:val="008110A5"/>
    <w:rPr>
      <w:lang w:val="sv-SE"/>
    </w:rPr>
  </w:style>
  <w:style w:type="character" w:styleId="Diskretbetoning">
    <w:name w:val="Subtle Emphasis"/>
    <w:uiPriority w:val="19"/>
    <w:semiHidden/>
    <w:qFormat/>
    <w:rsid w:val="008110A5"/>
    <w:rPr>
      <w:i/>
      <w:iCs/>
      <w:color w:val="808080"/>
      <w:lang w:val="sv-SE"/>
    </w:rPr>
  </w:style>
  <w:style w:type="character" w:styleId="Diskretreferens">
    <w:name w:val="Subtle Reference"/>
    <w:uiPriority w:val="31"/>
    <w:semiHidden/>
    <w:qFormat/>
    <w:rsid w:val="008110A5"/>
    <w:rPr>
      <w:smallCaps/>
      <w:color w:val="FF0033"/>
      <w:u w:val="single"/>
      <w:lang w:val="sv-SE"/>
    </w:rPr>
  </w:style>
  <w:style w:type="table" w:styleId="Diskrettabell1">
    <w:name w:val="Table Subtle 1"/>
    <w:basedOn w:val="Normaltabell"/>
    <w:semiHidden/>
    <w:rsid w:val="008110A5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8110A5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811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sid w:val="008110A5"/>
    <w:rPr>
      <w:rFonts w:ascii="Tahoma" w:hAnsi="Tahoma" w:cs="Tahoma"/>
      <w:sz w:val="16"/>
      <w:szCs w:val="16"/>
      <w:lang w:val="sv-SE"/>
    </w:rPr>
  </w:style>
  <w:style w:type="table" w:styleId="Eleganttabell">
    <w:name w:val="Table Elegant"/>
    <w:basedOn w:val="Normaltabell"/>
    <w:semiHidden/>
    <w:rsid w:val="008110A5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8110A5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8110A5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8110A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8110A5"/>
    <w:rPr>
      <w:lang w:val="sv-SE"/>
    </w:rPr>
  </w:style>
  <w:style w:type="paragraph" w:styleId="Figurfrteckning">
    <w:name w:val="table of figures"/>
    <w:basedOn w:val="Normal"/>
    <w:next w:val="Normal"/>
    <w:semiHidden/>
    <w:rsid w:val="008110A5"/>
  </w:style>
  <w:style w:type="character" w:styleId="Fotnotsreferens">
    <w:name w:val="footnote reference"/>
    <w:semiHidden/>
    <w:rsid w:val="008110A5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semiHidden/>
    <w:rsid w:val="008110A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8110A5"/>
    <w:rPr>
      <w:lang w:val="sv-SE"/>
    </w:rPr>
  </w:style>
  <w:style w:type="table" w:customStyle="1" w:styleId="Frgadlista1">
    <w:name w:val="Färgad lista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2EC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shd w:val="clear" w:color="auto" w:fill="C6D9F1"/>
      </w:tcPr>
    </w:tblStylePr>
  </w:style>
  <w:style w:type="table" w:styleId="Frgadlista-dekorfrg2">
    <w:name w:val="Colorful List Accent 2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FE6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0028"/>
      </w:tcPr>
    </w:tblStylePr>
    <w:tblStylePr w:type="lastRow">
      <w:rPr>
        <w:b/>
        <w:bCs/>
        <w:color w:val="CC002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shd w:val="clear" w:color="auto" w:fill="FFCCD6"/>
      </w:tcPr>
    </w:tblStylePr>
  </w:style>
  <w:style w:type="table" w:styleId="Frgadlista-dekorfrg3">
    <w:name w:val="Colorful List Accent 3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1C1C1"/>
      </w:tcPr>
    </w:tblStylePr>
    <w:tblStylePr w:type="lastRow">
      <w:rPr>
        <w:b/>
        <w:bCs/>
        <w:color w:val="C1C1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shd w:val="clear" w:color="auto" w:fill="E5E5E5"/>
      </w:tcPr>
    </w:tblStylePr>
  </w:style>
  <w:style w:type="table" w:styleId="Frgadlista-dekorfrg4">
    <w:name w:val="Colorful List Accent 4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DFD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56565"/>
      </w:tcPr>
    </w:tblStylePr>
    <w:tblStylePr w:type="lastRow">
      <w:rPr>
        <w:b/>
        <w:bCs/>
        <w:color w:val="65656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shd w:val="clear" w:color="auto" w:fill="FCFCFC"/>
      </w:tcPr>
    </w:tblStylePr>
  </w:style>
  <w:style w:type="table" w:styleId="Frgadlista-dekorfrg5">
    <w:name w:val="Colorful List Accent 5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E9E9E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89898"/>
      </w:tcPr>
    </w:tblStylePr>
    <w:tblStylePr w:type="lastRow">
      <w:rPr>
        <w:b/>
        <w:bCs/>
        <w:color w:val="98989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shd w:val="clear" w:color="auto" w:fill="D3D3D3"/>
      </w:tcPr>
    </w:tblStylePr>
  </w:style>
  <w:style w:type="table" w:styleId="Frgadlista-dekorfrg6">
    <w:name w:val="Colorful List Accent 6"/>
    <w:basedOn w:val="Normaltabell"/>
    <w:uiPriority w:val="72"/>
    <w:semiHidden/>
    <w:rsid w:val="008110A5"/>
    <w:rPr>
      <w:color w:val="000000"/>
    </w:rPr>
    <w:tblPr>
      <w:tblStyleRowBandSize w:val="1"/>
      <w:tblStyleColBandSize w:val="1"/>
    </w:tblPr>
    <w:tcPr>
      <w:shd w:val="clear" w:color="auto" w:fill="F8F8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E1E1E"/>
      </w:tcPr>
    </w:tblStylePr>
    <w:tblStylePr w:type="lastRow">
      <w:rPr>
        <w:b/>
        <w:bCs/>
        <w:color w:val="1E1E1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shd w:val="clear" w:color="auto" w:fill="F2F2F2"/>
      </w:tcPr>
    </w:tblStylePr>
  </w:style>
  <w:style w:type="table" w:customStyle="1" w:styleId="Frgadskuggning1">
    <w:name w:val="Färgad skuggning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FFFFFF"/>
        <w:insideV w:val="single" w:sz="4" w:space="0" w:color="FFFFFF"/>
      </w:tblBorders>
    </w:tblPr>
    <w:tcPr>
      <w:shd w:val="clear" w:color="auto" w:fill="E2EC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22B4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B4A"/>
          <w:insideV w:val="nil"/>
        </w:tcBorders>
        <w:shd w:val="clear" w:color="auto" w:fill="122B4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B4A"/>
      </w:tcPr>
    </w:tblStylePr>
    <w:tblStylePr w:type="band1Vert">
      <w:tblPr/>
      <w:tcPr>
        <w:shd w:val="clear" w:color="auto" w:fill="8DB3E2"/>
      </w:tcPr>
    </w:tblStylePr>
    <w:tblStylePr w:type="band1Horz">
      <w:tblPr/>
      <w:tcPr>
        <w:shd w:val="clear" w:color="auto" w:fill="71A0D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F0033"/>
        <w:left w:val="single" w:sz="4" w:space="0" w:color="FF0033"/>
        <w:bottom w:val="single" w:sz="4" w:space="0" w:color="FF0033"/>
        <w:right w:val="single" w:sz="4" w:space="0" w:color="FF0033"/>
        <w:insideH w:val="single" w:sz="4" w:space="0" w:color="FFFFFF"/>
        <w:insideV w:val="single" w:sz="4" w:space="0" w:color="FFFFFF"/>
      </w:tblBorders>
    </w:tblPr>
    <w:tcPr>
      <w:shd w:val="clear" w:color="auto" w:fill="FFE6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001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001E"/>
          <w:insideV w:val="nil"/>
        </w:tcBorders>
        <w:shd w:val="clear" w:color="auto" w:fill="99001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1E"/>
      </w:tcPr>
    </w:tblStylePr>
    <w:tblStylePr w:type="band1Vert">
      <w:tblPr/>
      <w:tcPr>
        <w:shd w:val="clear" w:color="auto" w:fill="FF99AD"/>
      </w:tcPr>
    </w:tblStylePr>
    <w:tblStylePr w:type="band1Horz">
      <w:tblPr/>
      <w:tcPr>
        <w:shd w:val="clear" w:color="auto" w:fill="FF80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F2F2F2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4C4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4C4C"/>
          <w:insideV w:val="nil"/>
        </w:tcBorders>
        <w:shd w:val="clear" w:color="auto" w:fill="4C4C4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/>
      </w:tcPr>
    </w:tblStylePr>
    <w:tblStylePr w:type="band1Vert">
      <w:tblPr/>
      <w:tcPr>
        <w:shd w:val="clear" w:color="auto" w:fill="CBCBCB"/>
      </w:tcPr>
    </w:tblStylePr>
    <w:tblStylePr w:type="band1Horz">
      <w:tblPr/>
      <w:tcPr>
        <w:shd w:val="clear" w:color="auto" w:fill="BFBFBF"/>
      </w:tcPr>
    </w:tblStylePr>
  </w:style>
  <w:style w:type="table" w:styleId="Frgadskuggning-dekorfrg4">
    <w:name w:val="Colorful Shading Accent 4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7F7F7F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FFFFF"/>
        <w:insideV w:val="single" w:sz="4" w:space="0" w:color="FFFFFF"/>
      </w:tblBorders>
    </w:tblPr>
    <w:tcPr>
      <w:shd w:val="clear" w:color="auto" w:fill="FDFD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191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19191"/>
          <w:insideV w:val="nil"/>
        </w:tcBorders>
        <w:shd w:val="clear" w:color="auto" w:fill="9191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191"/>
      </w:tcPr>
    </w:tblStylePr>
    <w:tblStylePr w:type="band1Vert">
      <w:tblPr/>
      <w:tcPr>
        <w:shd w:val="clear" w:color="auto" w:fill="F9F9F9"/>
      </w:tcPr>
    </w:tblStylePr>
    <w:tblStylePr w:type="band1Horz">
      <w:tblPr/>
      <w:tcPr>
        <w:shd w:val="clear" w:color="auto" w:fill="F8F8F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BFBFBF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FFFFFF"/>
        <w:insideV w:val="single" w:sz="4" w:space="0" w:color="FFFFFF"/>
      </w:tblBorders>
    </w:tblPr>
    <w:tcPr>
      <w:shd w:val="clear" w:color="auto" w:fill="E9E9E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6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61616"/>
          <w:insideV w:val="nil"/>
        </w:tcBorders>
        <w:shd w:val="clear" w:color="auto" w:fill="16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/>
      </w:tcPr>
    </w:tblStylePr>
    <w:tblStylePr w:type="band1Vert">
      <w:tblPr/>
      <w:tcPr>
        <w:shd w:val="clear" w:color="auto" w:fill="A8A8A8"/>
      </w:tcPr>
    </w:tblStylePr>
    <w:tblStylePr w:type="band1Horz">
      <w:tblPr/>
      <w:tcPr>
        <w:shd w:val="clear" w:color="auto" w:fill="92929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semiHidden/>
    <w:rsid w:val="008110A5"/>
    <w:rPr>
      <w:color w:val="000000"/>
    </w:rPr>
    <w:tblPr>
      <w:tblStyleRowBandSize w:val="1"/>
      <w:tblStyleColBandSize w:val="1"/>
      <w:tblBorders>
        <w:top w:val="single" w:sz="24" w:space="0" w:color="262626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FFFFFF"/>
        <w:insideV w:val="single" w:sz="4" w:space="0" w:color="FFFFFF"/>
      </w:tblBorders>
    </w:tblPr>
    <w:tcPr>
      <w:shd w:val="clear" w:color="auto" w:fill="F8F8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2727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27272"/>
          <w:insideV w:val="nil"/>
        </w:tcBorders>
        <w:shd w:val="clear" w:color="auto" w:fill="72727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/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DFDFD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tabell1">
    <w:name w:val="Table Colorful 1"/>
    <w:basedOn w:val="Normaltabell"/>
    <w:semiHidden/>
    <w:rsid w:val="008110A5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8110A5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8110A5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6D9F1"/>
    </w:tcPr>
    <w:tblStylePr w:type="firstRow">
      <w:rPr>
        <w:b/>
        <w:bCs/>
      </w:rPr>
      <w:tblPr/>
      <w:tcPr>
        <w:shd w:val="clear" w:color="auto" w:fill="8DB3E2"/>
      </w:tcPr>
    </w:tblStylePr>
    <w:tblStylePr w:type="lastRow">
      <w:rPr>
        <w:b/>
        <w:bCs/>
        <w:color w:val="000000"/>
      </w:rPr>
      <w:tblPr/>
      <w:tcPr>
        <w:shd w:val="clear" w:color="auto" w:fill="8DB3E2"/>
      </w:tcPr>
    </w:tblStylePr>
    <w:tblStylePr w:type="firstCol">
      <w:rPr>
        <w:color w:val="FFFFFF"/>
      </w:rPr>
      <w:tblPr/>
      <w:tcPr>
        <w:shd w:val="clear" w:color="auto" w:fill="17365D"/>
      </w:tcPr>
    </w:tblStylePr>
    <w:tblStylePr w:type="lastCol">
      <w:rPr>
        <w:color w:val="FFFFFF"/>
      </w:rPr>
      <w:tblPr/>
      <w:tcPr>
        <w:shd w:val="clear" w:color="auto" w:fill="17365D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Frgatrutnt-dekorfrg2">
    <w:name w:val="Colorful Grid Accent 2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CCD6"/>
    </w:tcPr>
    <w:tblStylePr w:type="firstRow">
      <w:rPr>
        <w:b/>
        <w:bCs/>
      </w:rPr>
      <w:tblPr/>
      <w:tcPr>
        <w:shd w:val="clear" w:color="auto" w:fill="FF99AD"/>
      </w:tcPr>
    </w:tblStylePr>
    <w:tblStylePr w:type="lastRow">
      <w:rPr>
        <w:b/>
        <w:bCs/>
        <w:color w:val="000000"/>
      </w:rPr>
      <w:tblPr/>
      <w:tcPr>
        <w:shd w:val="clear" w:color="auto" w:fill="FF99AD"/>
      </w:tcPr>
    </w:tblStylePr>
    <w:tblStylePr w:type="firstCol">
      <w:rPr>
        <w:color w:val="FFFFFF"/>
      </w:rPr>
      <w:tblPr/>
      <w:tcPr>
        <w:shd w:val="clear" w:color="auto" w:fill="BF0026"/>
      </w:tcPr>
    </w:tblStylePr>
    <w:tblStylePr w:type="lastCol">
      <w:rPr>
        <w:color w:val="FFFFFF"/>
      </w:rPr>
      <w:tblPr/>
      <w:tcPr>
        <w:shd w:val="clear" w:color="auto" w:fill="BF002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Frgatrutnt-dekorfrg3">
    <w:name w:val="Colorful Grid Accent 3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E5E5"/>
    </w:tcPr>
    <w:tblStylePr w:type="firstRow">
      <w:rPr>
        <w:b/>
        <w:bCs/>
      </w:rPr>
      <w:tblPr/>
      <w:tcPr>
        <w:shd w:val="clear" w:color="auto" w:fill="CBCBCB"/>
      </w:tcPr>
    </w:tblStylePr>
    <w:tblStylePr w:type="lastRow">
      <w:rPr>
        <w:b/>
        <w:bCs/>
        <w:color w:val="000000"/>
      </w:rPr>
      <w:tblPr/>
      <w:tcPr>
        <w:shd w:val="clear" w:color="auto" w:fill="CBCBCB"/>
      </w:tcPr>
    </w:tblStylePr>
    <w:tblStylePr w:type="firstCol">
      <w:rPr>
        <w:color w:val="FFFFFF"/>
      </w:rPr>
      <w:tblPr/>
      <w:tcPr>
        <w:shd w:val="clear" w:color="auto" w:fill="5F5F5F"/>
      </w:tcPr>
    </w:tblStylePr>
    <w:tblStylePr w:type="lastCol">
      <w:rPr>
        <w:color w:val="FFFFFF"/>
      </w:rPr>
      <w:tblPr/>
      <w:tcPr>
        <w:shd w:val="clear" w:color="auto" w:fill="5F5F5F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Frgatrutnt-dekorfrg4">
    <w:name w:val="Colorful Grid Accent 4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CFCFC"/>
    </w:tcPr>
    <w:tblStylePr w:type="firstRow">
      <w:rPr>
        <w:b/>
        <w:bCs/>
      </w:rPr>
      <w:tblPr/>
      <w:tcPr>
        <w:shd w:val="clear" w:color="auto" w:fill="F9F9F9"/>
      </w:tcPr>
    </w:tblStylePr>
    <w:tblStylePr w:type="lastRow">
      <w:rPr>
        <w:b/>
        <w:bCs/>
        <w:color w:val="000000"/>
      </w:rPr>
      <w:tblPr/>
      <w:tcPr>
        <w:shd w:val="clear" w:color="auto" w:fill="F9F9F9"/>
      </w:tcPr>
    </w:tblStylePr>
    <w:tblStylePr w:type="firstCol">
      <w:rPr>
        <w:color w:val="FFFFFF"/>
      </w:rPr>
      <w:tblPr/>
      <w:tcPr>
        <w:shd w:val="clear" w:color="auto" w:fill="B5B5B5"/>
      </w:tcPr>
    </w:tblStylePr>
    <w:tblStylePr w:type="lastCol">
      <w:rPr>
        <w:color w:val="FFFFFF"/>
      </w:rPr>
      <w:tblPr/>
      <w:tcPr>
        <w:shd w:val="clear" w:color="auto" w:fill="B5B5B5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Frgatrutnt-dekorfrg5">
    <w:name w:val="Colorful Grid Accent 5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D3D3"/>
    </w:tcPr>
    <w:tblStylePr w:type="firstRow">
      <w:rPr>
        <w:b/>
        <w:bCs/>
      </w:rPr>
      <w:tblPr/>
      <w:tcPr>
        <w:shd w:val="clear" w:color="auto" w:fill="A8A8A8"/>
      </w:tcPr>
    </w:tblStylePr>
    <w:tblStylePr w:type="lastRow">
      <w:rPr>
        <w:b/>
        <w:bCs/>
        <w:color w:val="000000"/>
      </w:rPr>
      <w:tblPr/>
      <w:tcPr>
        <w:shd w:val="clear" w:color="auto" w:fill="A8A8A8"/>
      </w:tcPr>
    </w:tblStylePr>
    <w:tblStylePr w:type="firstCol">
      <w:rPr>
        <w:color w:val="FFFFFF"/>
      </w:rPr>
      <w:tblPr/>
      <w:tcPr>
        <w:shd w:val="clear" w:color="auto" w:fill="1C1C1C"/>
      </w:tcPr>
    </w:tblStylePr>
    <w:tblStylePr w:type="lastCol">
      <w:rPr>
        <w:color w:val="FFFFFF"/>
      </w:rPr>
      <w:tblPr/>
      <w:tcPr>
        <w:shd w:val="clear" w:color="auto" w:fill="1C1C1C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Frgatrutnt-dekorfrg6">
    <w:name w:val="Colorful Grid Accent 6"/>
    <w:basedOn w:val="Normaltabell"/>
    <w:uiPriority w:val="73"/>
    <w:semiHidden/>
    <w:rsid w:val="008110A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F2F2"/>
    </w:tcPr>
    <w:tblStylePr w:type="firstRow">
      <w:rPr>
        <w:b/>
        <w:bCs/>
      </w:rPr>
      <w:tblPr/>
      <w:tcPr>
        <w:shd w:val="clear" w:color="auto" w:fill="E5E5E5"/>
      </w:tcPr>
    </w:tblStylePr>
    <w:tblStylePr w:type="lastRow">
      <w:rPr>
        <w:b/>
        <w:bCs/>
        <w:color w:val="000000"/>
      </w:rPr>
      <w:tblPr/>
      <w:tcPr>
        <w:shd w:val="clear" w:color="auto" w:fill="E5E5E5"/>
      </w:tcPr>
    </w:tblStylePr>
    <w:tblStylePr w:type="firstCol">
      <w:rPr>
        <w:color w:val="FFFFFF"/>
      </w:rPr>
      <w:tblPr/>
      <w:tcPr>
        <w:shd w:val="clear" w:color="auto" w:fill="8F8F8F"/>
      </w:tcPr>
    </w:tblStylePr>
    <w:tblStylePr w:type="lastCol">
      <w:rPr>
        <w:color w:val="FFFFFF"/>
      </w:rPr>
      <w:tblPr/>
      <w:tcPr>
        <w:shd w:val="clear" w:color="auto" w:fill="8F8F8F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styleId="HTML-adress">
    <w:name w:val="HTML Address"/>
    <w:basedOn w:val="Normal"/>
    <w:link w:val="HTML-adressChar"/>
    <w:semiHidden/>
    <w:rsid w:val="008110A5"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sid w:val="008110A5"/>
    <w:rPr>
      <w:i/>
      <w:iCs/>
      <w:lang w:val="sv-SE"/>
    </w:rPr>
  </w:style>
  <w:style w:type="character" w:styleId="HTML-akronym">
    <w:name w:val="HTML Acronym"/>
    <w:semiHidden/>
    <w:rsid w:val="008110A5"/>
    <w:rPr>
      <w:lang w:val="sv-SE"/>
    </w:rPr>
  </w:style>
  <w:style w:type="character" w:styleId="HTML-citat">
    <w:name w:val="HTML Cite"/>
    <w:semiHidden/>
    <w:rsid w:val="008110A5"/>
    <w:rPr>
      <w:i/>
      <w:iCs/>
      <w:lang w:val="sv-SE"/>
    </w:rPr>
  </w:style>
  <w:style w:type="character" w:styleId="HTML-definition">
    <w:name w:val="HTML Definition"/>
    <w:semiHidden/>
    <w:rsid w:val="008110A5"/>
    <w:rPr>
      <w:i/>
      <w:iCs/>
      <w:lang w:val="sv-SE"/>
    </w:rPr>
  </w:style>
  <w:style w:type="character" w:styleId="HTML-exempel">
    <w:name w:val="HTML Sample"/>
    <w:semiHidden/>
    <w:rsid w:val="008110A5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semiHidden/>
    <w:rsid w:val="008110A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link w:val="HTML-frformaterad"/>
    <w:semiHidden/>
    <w:rsid w:val="008110A5"/>
    <w:rPr>
      <w:rFonts w:ascii="Consolas" w:hAnsi="Consolas"/>
      <w:lang w:val="sv-SE"/>
    </w:rPr>
  </w:style>
  <w:style w:type="character" w:styleId="HTML-kod">
    <w:name w:val="HTML Code"/>
    <w:semiHidden/>
    <w:rsid w:val="008110A5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semiHidden/>
    <w:rsid w:val="008110A5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semiHidden/>
    <w:rsid w:val="008110A5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semiHidden/>
    <w:rsid w:val="008110A5"/>
    <w:rPr>
      <w:i/>
      <w:iCs/>
      <w:lang w:val="sv-SE"/>
    </w:rPr>
  </w:style>
  <w:style w:type="character" w:styleId="Hyperlnk">
    <w:name w:val="Hyperlink"/>
    <w:semiHidden/>
    <w:rsid w:val="008110A5"/>
    <w:rPr>
      <w:color w:val="595959"/>
      <w:u w:val="single"/>
      <w:lang w:val="sv-SE"/>
    </w:rPr>
  </w:style>
  <w:style w:type="paragraph" w:styleId="Index1">
    <w:name w:val="index 1"/>
    <w:basedOn w:val="Normal"/>
    <w:next w:val="Normal"/>
    <w:autoRedefine/>
    <w:semiHidden/>
    <w:rsid w:val="008110A5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8110A5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8110A5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8110A5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8110A5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8110A5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8110A5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8110A5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8110A5"/>
    <w:pPr>
      <w:spacing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8110A5"/>
    <w:rPr>
      <w:b/>
      <w:bCs/>
    </w:rPr>
  </w:style>
  <w:style w:type="paragraph" w:styleId="Indragetstycke">
    <w:name w:val="Block Text"/>
    <w:basedOn w:val="Normal"/>
    <w:semiHidden/>
    <w:rsid w:val="008110A5"/>
    <w:pPr>
      <w:pBdr>
        <w:top w:val="single" w:sz="2" w:space="10" w:color="1F497D" w:shadow="1"/>
        <w:left w:val="single" w:sz="2" w:space="10" w:color="1F497D" w:shadow="1"/>
        <w:bottom w:val="single" w:sz="2" w:space="10" w:color="1F497D" w:shadow="1"/>
        <w:right w:val="single" w:sz="2" w:space="10" w:color="1F497D" w:shadow="1"/>
      </w:pBdr>
      <w:ind w:left="1152" w:right="1152"/>
    </w:pPr>
    <w:rPr>
      <w:i/>
      <w:iCs/>
      <w:color w:val="1F497D"/>
    </w:rPr>
  </w:style>
  <w:style w:type="paragraph" w:styleId="Ingetavstnd">
    <w:name w:val="No Spacing"/>
    <w:uiPriority w:val="1"/>
    <w:semiHidden/>
    <w:qFormat/>
    <w:rsid w:val="008110A5"/>
    <w:pPr>
      <w:spacing w:line="280" w:lineRule="atLeast"/>
    </w:pPr>
    <w:rPr>
      <w:rFonts w:ascii="Garamond" w:hAnsi="Garamond"/>
      <w:sz w:val="24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8110A5"/>
  </w:style>
  <w:style w:type="character" w:customStyle="1" w:styleId="InledningChar">
    <w:name w:val="Inledning Char"/>
    <w:basedOn w:val="Standardstycketeckensnitt"/>
    <w:link w:val="Inledning"/>
    <w:semiHidden/>
    <w:rsid w:val="008110A5"/>
    <w:rPr>
      <w:lang w:val="sv-SE"/>
    </w:rPr>
  </w:style>
  <w:style w:type="paragraph" w:styleId="Innehll1">
    <w:name w:val="toc 1"/>
    <w:basedOn w:val="Normal"/>
    <w:next w:val="Normal"/>
    <w:autoRedefine/>
    <w:semiHidden/>
    <w:rsid w:val="008110A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110A5"/>
    <w:pPr>
      <w:spacing w:after="100"/>
      <w:ind w:left="240"/>
    </w:pPr>
  </w:style>
  <w:style w:type="paragraph" w:styleId="Innehll3">
    <w:name w:val="toc 3"/>
    <w:basedOn w:val="Normal"/>
    <w:next w:val="Normal"/>
    <w:autoRedefine/>
    <w:semiHidden/>
    <w:rsid w:val="008110A5"/>
    <w:pPr>
      <w:spacing w:after="100"/>
      <w:ind w:left="480"/>
    </w:pPr>
  </w:style>
  <w:style w:type="paragraph" w:styleId="Innehll4">
    <w:name w:val="toc 4"/>
    <w:basedOn w:val="Normal"/>
    <w:next w:val="Normal"/>
    <w:autoRedefine/>
    <w:semiHidden/>
    <w:rsid w:val="008110A5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8110A5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8110A5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8110A5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8110A5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8110A5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110A5"/>
    <w:pPr>
      <w:keepLines/>
      <w:spacing w:before="480" w:line="300" w:lineRule="atLeast"/>
      <w:outlineLvl w:val="9"/>
    </w:pPr>
    <w:rPr>
      <w:color w:val="17365D"/>
    </w:rPr>
  </w:style>
  <w:style w:type="paragraph" w:styleId="Kommentarer">
    <w:name w:val="annotation text"/>
    <w:basedOn w:val="Normal"/>
    <w:link w:val="KommentarerChar"/>
    <w:uiPriority w:val="99"/>
    <w:semiHidden/>
    <w:rsid w:val="008110A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110A5"/>
    <w:rPr>
      <w:lang w:val="sv-SE"/>
    </w:rPr>
  </w:style>
  <w:style w:type="character" w:styleId="Kommentarsreferens">
    <w:name w:val="annotation reference"/>
    <w:uiPriority w:val="99"/>
    <w:semiHidden/>
    <w:rsid w:val="008110A5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110A5"/>
    <w:rPr>
      <w:b/>
      <w:bCs/>
    </w:rPr>
  </w:style>
  <w:style w:type="character" w:customStyle="1" w:styleId="KommentarsmneChar">
    <w:name w:val="Kommentarsämne Char"/>
    <w:link w:val="Kommentarsmne"/>
    <w:semiHidden/>
    <w:rsid w:val="008110A5"/>
    <w:rPr>
      <w:b/>
      <w:bCs/>
      <w:lang w:val="sv-SE"/>
    </w:rPr>
  </w:style>
  <w:style w:type="paragraph" w:styleId="Lista">
    <w:name w:val="List"/>
    <w:basedOn w:val="Normal"/>
    <w:semiHidden/>
    <w:rsid w:val="008110A5"/>
    <w:pPr>
      <w:ind w:left="283" w:hanging="283"/>
      <w:contextualSpacing/>
    </w:pPr>
  </w:style>
  <w:style w:type="paragraph" w:styleId="Lista2">
    <w:name w:val="List 2"/>
    <w:basedOn w:val="Normal"/>
    <w:semiHidden/>
    <w:rsid w:val="008110A5"/>
    <w:pPr>
      <w:ind w:left="566" w:hanging="283"/>
      <w:contextualSpacing/>
    </w:pPr>
  </w:style>
  <w:style w:type="paragraph" w:styleId="Lista3">
    <w:name w:val="List 3"/>
    <w:basedOn w:val="Normal"/>
    <w:semiHidden/>
    <w:rsid w:val="008110A5"/>
    <w:pPr>
      <w:ind w:left="849" w:hanging="283"/>
      <w:contextualSpacing/>
    </w:pPr>
  </w:style>
  <w:style w:type="paragraph" w:styleId="Lista4">
    <w:name w:val="List 4"/>
    <w:basedOn w:val="Normal"/>
    <w:semiHidden/>
    <w:rsid w:val="008110A5"/>
    <w:pPr>
      <w:ind w:left="1132" w:hanging="283"/>
      <w:contextualSpacing/>
    </w:pPr>
  </w:style>
  <w:style w:type="paragraph" w:styleId="Lista5">
    <w:name w:val="List 5"/>
    <w:basedOn w:val="Normal"/>
    <w:semiHidden/>
    <w:rsid w:val="008110A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110A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110A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110A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110A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110A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8110A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110A5"/>
  </w:style>
  <w:style w:type="table" w:customStyle="1" w:styleId="Ljuslista1">
    <w:name w:val="Ljus lista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8110A5"/>
    <w:rPr>
      <w:color w:val="17365D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497D"/>
          <w:left w:val="nil"/>
          <w:bottom w:val="single" w:sz="8" w:space="0" w:color="1F497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</w:style>
  <w:style w:type="table" w:styleId="Ljusskuggning-dekorfrg2">
    <w:name w:val="Light Shading Accent 2"/>
    <w:basedOn w:val="Normaltabell"/>
    <w:uiPriority w:val="60"/>
    <w:semiHidden/>
    <w:rsid w:val="008110A5"/>
    <w:rPr>
      <w:color w:val="BF0026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33"/>
          <w:left w:val="nil"/>
          <w:bottom w:val="single" w:sz="8" w:space="0" w:color="FF003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</w:style>
  <w:style w:type="table" w:styleId="Ljusskuggning-dekorfrg3">
    <w:name w:val="Light Shading Accent 3"/>
    <w:basedOn w:val="Normaltabell"/>
    <w:uiPriority w:val="60"/>
    <w:semiHidden/>
    <w:rsid w:val="008110A5"/>
    <w:rPr>
      <w:color w:val="5F5F5F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</w:style>
  <w:style w:type="table" w:styleId="Ljusskuggning-dekorfrg4">
    <w:name w:val="Light Shading Accent 4"/>
    <w:basedOn w:val="Normaltabell"/>
    <w:uiPriority w:val="60"/>
    <w:semiHidden/>
    <w:rsid w:val="008110A5"/>
    <w:rPr>
      <w:color w:val="B5B5B5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2F2"/>
          <w:left w:val="nil"/>
          <w:bottom w:val="single" w:sz="8" w:space="0" w:color="F2F2F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</w:style>
  <w:style w:type="table" w:styleId="Ljusskuggning-dekorfrg5">
    <w:name w:val="Light Shading Accent 5"/>
    <w:basedOn w:val="Normaltabell"/>
    <w:uiPriority w:val="60"/>
    <w:semiHidden/>
    <w:rsid w:val="008110A5"/>
    <w:rPr>
      <w:color w:val="1C1C1C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/>
          <w:left w:val="nil"/>
          <w:bottom w:val="single" w:sz="8" w:space="0" w:color="2626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</w:style>
  <w:style w:type="table" w:styleId="Ljusskuggning-dekorfrg6">
    <w:name w:val="Light Shading Accent 6"/>
    <w:basedOn w:val="Normaltabell"/>
    <w:uiPriority w:val="60"/>
    <w:semiHidden/>
    <w:rsid w:val="008110A5"/>
    <w:rPr>
      <w:color w:val="8F8F8F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/>
          <w:left w:val="nil"/>
          <w:bottom w:val="single" w:sz="8" w:space="0" w:color="BFBFB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</w:style>
  <w:style w:type="table" w:customStyle="1" w:styleId="Ljustrutnt1">
    <w:name w:val="Ljust rutnät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1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nil"/>
          <w:insideV w:val="single" w:sz="8" w:space="0" w:color="1F497D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</w:tcPr>
    </w:tblStylePr>
    <w:tblStylePr w:type="band1Vert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</w:tcBorders>
        <w:shd w:val="clear" w:color="auto" w:fill="B8D0ED"/>
      </w:tcPr>
    </w:tblStylePr>
    <w:tblStylePr w:type="band1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  <w:shd w:val="clear" w:color="auto" w:fill="B8D0ED"/>
      </w:tcPr>
    </w:tblStylePr>
    <w:tblStylePr w:type="band2Horz">
      <w:tblPr/>
      <w:tcPr>
        <w:tc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V w:val="single" w:sz="8" w:space="0" w:color="1F497D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1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F0033"/>
          <w:left w:val="single" w:sz="8" w:space="0" w:color="FF0033"/>
          <w:bottom w:val="single" w:sz="8" w:space="0" w:color="FF0033"/>
          <w:right w:val="single" w:sz="8" w:space="0" w:color="FF0033"/>
          <w:insideH w:val="nil"/>
          <w:insideV w:val="single" w:sz="8" w:space="0" w:color="FF003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</w:tcPr>
    </w:tblStylePr>
    <w:tblStylePr w:type="band1Vert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</w:tcBorders>
        <w:shd w:val="clear" w:color="auto" w:fill="FFC0CC"/>
      </w:tcPr>
    </w:tblStylePr>
    <w:tblStylePr w:type="band1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  <w:shd w:val="clear" w:color="auto" w:fill="FFC0CC"/>
      </w:tcPr>
    </w:tblStylePr>
    <w:tblStylePr w:type="band2Horz">
      <w:tblPr/>
      <w:tcPr>
        <w:tcBorders>
          <w:top w:val="single" w:sz="8" w:space="0" w:color="FF0033"/>
          <w:left w:val="single" w:sz="8" w:space="0" w:color="FF0033"/>
          <w:bottom w:val="single" w:sz="8" w:space="0" w:color="FF0033"/>
          <w:right w:val="single" w:sz="8" w:space="0" w:color="FF0033"/>
          <w:insideV w:val="single" w:sz="8" w:space="0" w:color="FF0033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1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nil"/>
          <w:insideV w:val="single" w:sz="8" w:space="0" w:color="7F7F7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</w:tcPr>
    </w:tblStylePr>
    <w:tblStylePr w:type="band1Vert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</w:tcBorders>
        <w:shd w:val="clear" w:color="auto" w:fill="DFDFDF"/>
      </w:tcPr>
    </w:tblStylePr>
    <w:tblStylePr w:type="band1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  <w:shd w:val="clear" w:color="auto" w:fill="DFDFDF"/>
      </w:tcPr>
    </w:tblStylePr>
    <w:tblStylePr w:type="band2Horz">
      <w:tblPr/>
      <w:tcPr>
        <w:tc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V w:val="single" w:sz="8" w:space="0" w:color="7F7F7F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1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nil"/>
          <w:insideV w:val="single" w:sz="8" w:space="0" w:color="F2F2F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</w:tcPr>
    </w:tblStylePr>
    <w:tblStylePr w:type="band1Vert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</w:tcBorders>
        <w:shd w:val="clear" w:color="auto" w:fill="FBFBFB"/>
      </w:tcPr>
    </w:tblStylePr>
    <w:tblStylePr w:type="band1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  <w:shd w:val="clear" w:color="auto" w:fill="FBFBFB"/>
      </w:tcPr>
    </w:tblStylePr>
    <w:tblStylePr w:type="band2Horz">
      <w:tblPr/>
      <w:tcPr>
        <w:tc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V w:val="single" w:sz="8" w:space="0" w:color="F2F2F2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1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nil"/>
          <w:insideV w:val="single" w:sz="8" w:space="0" w:color="262626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</w:tcPr>
    </w:tblStylePr>
    <w:tblStylePr w:type="band1Vert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</w:tcBorders>
        <w:shd w:val="clear" w:color="auto" w:fill="C9C9C9"/>
      </w:tcPr>
    </w:tblStylePr>
    <w:tblStylePr w:type="band1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  <w:shd w:val="clear" w:color="auto" w:fill="C9C9C9"/>
      </w:tcPr>
    </w:tblStylePr>
    <w:tblStylePr w:type="band2Horz"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V w:val="single" w:sz="8" w:space="0" w:color="262626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8110A5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1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nil"/>
          <w:insideV w:val="single" w:sz="8" w:space="0" w:color="BFBFBF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  <w:shd w:val="clear" w:color="auto" w:fill="EFEFEF"/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  <w:shd w:val="clear" w:color="auto" w:fill="EFEFEF"/>
      </w:tcPr>
    </w:tblStylePr>
    <w:tblStylePr w:type="band2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V w:val="single" w:sz="8" w:space="0" w:color="BFBFBF"/>
        </w:tcBorders>
      </w:tcPr>
    </w:tblStylePr>
  </w:style>
  <w:style w:type="paragraph" w:styleId="Makrotext">
    <w:name w:val="macro"/>
    <w:link w:val="MakrotextChar"/>
    <w:semiHidden/>
    <w:rsid w:val="00811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sid w:val="008110A5"/>
    <w:rPr>
      <w:rFonts w:ascii="Consolas" w:hAnsi="Consolas"/>
      <w:lang w:val="sv-SE" w:eastAsia="sv-SE" w:bidi="ar-SA"/>
    </w:rPr>
  </w:style>
  <w:style w:type="paragraph" w:styleId="Meddelanderubrik">
    <w:name w:val="Message Header"/>
    <w:basedOn w:val="Normal"/>
    <w:link w:val="MeddelanderubrikChar"/>
    <w:semiHidden/>
    <w:rsid w:val="00811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</w:style>
  <w:style w:type="character" w:customStyle="1" w:styleId="MeddelanderubrikChar">
    <w:name w:val="Meddelanderubrik Char"/>
    <w:link w:val="Meddelanderubrik"/>
    <w:semiHidden/>
    <w:rsid w:val="008110A5"/>
    <w:rPr>
      <w:rFonts w:ascii="Arial" w:eastAsia="Times New Roman" w:hAnsi="Arial" w:cs="Times New Roman"/>
      <w:shd w:val="pct20" w:color="auto" w:fill="auto"/>
      <w:lang w:val="sv-SE"/>
    </w:rPr>
  </w:style>
  <w:style w:type="table" w:customStyle="1" w:styleId="Mellanmrklista11">
    <w:name w:val="Mellanmörk lista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bottom w:val="single" w:sz="8" w:space="0" w:color="1F497D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1F497D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bottom w:val="single" w:sz="8" w:space="0" w:color="1F497D"/>
        </w:tcBorders>
      </w:tcPr>
    </w:tblStylePr>
    <w:tblStylePr w:type="band1Vert">
      <w:tblPr/>
      <w:tcPr>
        <w:shd w:val="clear" w:color="auto" w:fill="B8D0ED"/>
      </w:tcPr>
    </w:tblStylePr>
    <w:tblStylePr w:type="band1Horz">
      <w:tblPr/>
      <w:tcPr>
        <w:shd w:val="clear" w:color="auto" w:fill="B8D0ED"/>
      </w:tcPr>
    </w:tblStylePr>
  </w:style>
  <w:style w:type="table" w:styleId="Mellanmrklista1-dekorfrg2">
    <w:name w:val="Medium List 1 Accent 2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bottom w:val="single" w:sz="8" w:space="0" w:color="FF0033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F0033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33"/>
          <w:bottom w:val="single" w:sz="8" w:space="0" w:color="FF0033"/>
        </w:tcBorders>
      </w:tcPr>
    </w:tblStylePr>
    <w:tblStylePr w:type="band1Vert">
      <w:tblPr/>
      <w:tcPr>
        <w:shd w:val="clear" w:color="auto" w:fill="FFC0CC"/>
      </w:tcPr>
    </w:tblStylePr>
    <w:tblStylePr w:type="band1Horz">
      <w:tblPr/>
      <w:tcPr>
        <w:shd w:val="clear" w:color="auto" w:fill="FFC0CC"/>
      </w:tcPr>
    </w:tblStylePr>
  </w:style>
  <w:style w:type="table" w:styleId="Mellanmrklista1-dekorfrg3">
    <w:name w:val="Medium List 1 Accent 3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bottom w:val="single" w:sz="8" w:space="0" w:color="7F7F7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7F7F7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7F7F"/>
          <w:bottom w:val="single" w:sz="8" w:space="0" w:color="7F7F7F"/>
        </w:tcBorders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styleId="Mellanmrklista1-dekorfrg4">
    <w:name w:val="Medium List 1 Accent 4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bottom w:val="single" w:sz="8" w:space="0" w:color="F2F2F2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F2F2F2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2F2"/>
          <w:bottom w:val="single" w:sz="8" w:space="0" w:color="F2F2F2"/>
        </w:tcBorders>
      </w:tcPr>
    </w:tblStylePr>
    <w:tblStylePr w:type="band1Vert">
      <w:tblPr/>
      <w:tcPr>
        <w:shd w:val="clear" w:color="auto" w:fill="FBFBFB"/>
      </w:tcPr>
    </w:tblStylePr>
    <w:tblStylePr w:type="band1Horz">
      <w:tblPr/>
      <w:tcPr>
        <w:shd w:val="clear" w:color="auto" w:fill="FBFBFB"/>
      </w:tcPr>
    </w:tblStylePr>
  </w:style>
  <w:style w:type="table" w:styleId="Mellanmrklista1-dekorfrg5">
    <w:name w:val="Medium List 1 Accent 5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bottom w:val="single" w:sz="8" w:space="0" w:color="262626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262626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/>
          <w:bottom w:val="single" w:sz="8" w:space="0" w:color="262626"/>
        </w:tcBorders>
      </w:tcPr>
    </w:tblStylePr>
    <w:tblStylePr w:type="band1Vert">
      <w:tblPr/>
      <w:tcPr>
        <w:shd w:val="clear" w:color="auto" w:fill="C9C9C9"/>
      </w:tcPr>
    </w:tblStylePr>
    <w:tblStylePr w:type="band1Horz">
      <w:tblPr/>
      <w:tcPr>
        <w:shd w:val="clear" w:color="auto" w:fill="C9C9C9"/>
      </w:tcPr>
    </w:tblStylePr>
  </w:style>
  <w:style w:type="table" w:styleId="Mellanmrklista1-dekorfrg6">
    <w:name w:val="Medium List 1 Accent 6"/>
    <w:basedOn w:val="Normaltabell"/>
    <w:uiPriority w:val="65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bottom w:val="single" w:sz="8" w:space="0" w:color="BFBFBF"/>
      </w:tblBorders>
    </w:tblPr>
    <w:tblStylePr w:type="firstRow">
      <w:rPr>
        <w:rFonts w:ascii="Arial" w:eastAsia="Times New Roman" w:hAnsi="Arial" w:cs="Times New Roman"/>
      </w:rPr>
      <w:tblPr/>
      <w:tcPr>
        <w:tcBorders>
          <w:top w:val="nil"/>
          <w:bottom w:val="single" w:sz="8" w:space="0" w:color="BFBFBF"/>
        </w:tcBorders>
      </w:tcPr>
    </w:tblStylePr>
    <w:tblStylePr w:type="lastRow">
      <w:rPr>
        <w:b/>
        <w:bCs/>
        <w:color w:val="000000"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F"/>
          <w:bottom w:val="single" w:sz="8" w:space="0" w:color="BFBFBF"/>
        </w:tcBorders>
      </w:tcPr>
    </w:tblStylePr>
    <w:tblStylePr w:type="band1Vert">
      <w:tblPr/>
      <w:tcPr>
        <w:shd w:val="clear" w:color="auto" w:fill="EFEFEF"/>
      </w:tcPr>
    </w:tblStylePr>
    <w:tblStylePr w:type="band1Horz">
      <w:tblPr/>
      <w:tcPr>
        <w:shd w:val="clear" w:color="auto" w:fill="EFEFE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497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1F497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497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F497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0E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0E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33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003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33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003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7F7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F7F7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7F7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F7F7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2F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2F2F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2F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2F2F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6262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626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F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FBFBF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F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FBFB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1C3"/>
          <w:left w:val="single" w:sz="8" w:space="0" w:color="3071C3"/>
          <w:bottom w:val="single" w:sz="8" w:space="0" w:color="3071C3"/>
          <w:right w:val="single" w:sz="8" w:space="0" w:color="3071C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0ED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0E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66"/>
          <w:left w:val="single" w:sz="8" w:space="0" w:color="FF4066"/>
          <w:bottom w:val="single" w:sz="8" w:space="0" w:color="FF4066"/>
          <w:right w:val="single" w:sz="8" w:space="0" w:color="FF40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C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/>
          <w:left w:val="single" w:sz="8" w:space="0" w:color="5C5C5C"/>
          <w:bottom w:val="single" w:sz="8" w:space="0" w:color="5C5C5C"/>
          <w:right w:val="single" w:sz="8" w:space="0" w:color="5C5C5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8110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3071C3"/>
        <w:left w:val="single" w:sz="8" w:space="0" w:color="3071C3"/>
        <w:bottom w:val="single" w:sz="8" w:space="0" w:color="3071C3"/>
        <w:right w:val="single" w:sz="8" w:space="0" w:color="3071C3"/>
        <w:insideH w:val="single" w:sz="8" w:space="0" w:color="3071C3"/>
        <w:insideV w:val="single" w:sz="8" w:space="0" w:color="3071C3"/>
      </w:tblBorders>
    </w:tblPr>
    <w:tcPr>
      <w:shd w:val="clear" w:color="auto" w:fill="B8D0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71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A0DC"/>
      </w:tcPr>
    </w:tblStylePr>
    <w:tblStylePr w:type="band1Horz">
      <w:tblPr/>
      <w:tcPr>
        <w:shd w:val="clear" w:color="auto" w:fill="71A0DC"/>
      </w:tcPr>
    </w:tblStylePr>
  </w:style>
  <w:style w:type="table" w:styleId="Mellanmrktrutnt1-dekorfrg2">
    <w:name w:val="Medium Grid 1 Accent 2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F4066"/>
        <w:left w:val="single" w:sz="8" w:space="0" w:color="FF4066"/>
        <w:bottom w:val="single" w:sz="8" w:space="0" w:color="FF4066"/>
        <w:right w:val="single" w:sz="8" w:space="0" w:color="FF4066"/>
        <w:insideH w:val="single" w:sz="8" w:space="0" w:color="FF4066"/>
        <w:insideV w:val="single" w:sz="8" w:space="0" w:color="FF4066"/>
      </w:tblBorders>
    </w:tblPr>
    <w:tcPr>
      <w:shd w:val="clear" w:color="auto" w:fill="FFC0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99"/>
      </w:tcPr>
    </w:tblStylePr>
    <w:tblStylePr w:type="band1Horz">
      <w:tblPr/>
      <w:tcPr>
        <w:shd w:val="clear" w:color="auto" w:fill="FF8099"/>
      </w:tcPr>
    </w:tblStylePr>
  </w:style>
  <w:style w:type="table" w:styleId="Mellanmrktrutnt1-dekorfrg3">
    <w:name w:val="Medium Grid 1 Accent 3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cPr>
      <w:shd w:val="clear" w:color="auto" w:fill="DFDFD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styleId="Mellanmrktrutnt1-dekorfrg4">
    <w:name w:val="Medium Grid 1 Accent 4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</w:tblPr>
    <w:tcPr>
      <w:shd w:val="clear" w:color="auto" w:fill="FBFBF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5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Mellanmrktrutnt1-dekorfrg5">
    <w:name w:val="Medium Grid 1 Accent 5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5C5C5C"/>
        <w:left w:val="single" w:sz="8" w:space="0" w:color="5C5C5C"/>
        <w:bottom w:val="single" w:sz="8" w:space="0" w:color="5C5C5C"/>
        <w:right w:val="single" w:sz="8" w:space="0" w:color="5C5C5C"/>
        <w:insideH w:val="single" w:sz="8" w:space="0" w:color="5C5C5C"/>
        <w:insideV w:val="single" w:sz="8" w:space="0" w:color="5C5C5C"/>
      </w:tblBorders>
    </w:tblPr>
    <w:tcPr>
      <w:shd w:val="clear" w:color="auto" w:fill="C9C9C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/>
      </w:tcPr>
    </w:tblStylePr>
    <w:tblStylePr w:type="band1Horz">
      <w:tblPr/>
      <w:tcPr>
        <w:shd w:val="clear" w:color="auto" w:fill="929292"/>
      </w:tcPr>
    </w:tblStylePr>
  </w:style>
  <w:style w:type="table" w:styleId="Mellanmrktrutnt1-dekorfrg6">
    <w:name w:val="Medium Grid 1 Accent 6"/>
    <w:basedOn w:val="Normaltabell"/>
    <w:uiPriority w:val="67"/>
    <w:semiHidden/>
    <w:rsid w:val="008110A5"/>
    <w:tblPr>
      <w:tblStyleRowBandSize w:val="1"/>
      <w:tblStyleColBandSize w:val="1"/>
      <w:tblBorders>
        <w:top w:val="single" w:sz="8" w:space="0" w:color="CFCFCF"/>
        <w:left w:val="single" w:sz="8" w:space="0" w:color="CFCFCF"/>
        <w:bottom w:val="single" w:sz="8" w:space="0" w:color="CFCFCF"/>
        <w:right w:val="single" w:sz="8" w:space="0" w:color="CFCFCF"/>
        <w:insideH w:val="single" w:sz="8" w:space="0" w:color="CFCFCF"/>
        <w:insideV w:val="single" w:sz="8" w:space="0" w:color="CFCFCF"/>
      </w:tblBorders>
    </w:tblPr>
    <w:tcPr>
      <w:shd w:val="clear" w:color="auto" w:fill="EFEFE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1F497D"/>
        <w:left w:val="single" w:sz="8" w:space="0" w:color="1F497D"/>
        <w:bottom w:val="single" w:sz="8" w:space="0" w:color="1F497D"/>
        <w:right w:val="single" w:sz="8" w:space="0" w:color="1F497D"/>
        <w:insideH w:val="single" w:sz="8" w:space="0" w:color="1F497D"/>
        <w:insideV w:val="single" w:sz="8" w:space="0" w:color="1F497D"/>
      </w:tblBorders>
    </w:tblPr>
    <w:tcPr>
      <w:shd w:val="clear" w:color="auto" w:fill="B8D0ED"/>
    </w:tcPr>
    <w:tblStylePr w:type="firstRow">
      <w:rPr>
        <w:b/>
        <w:bCs/>
        <w:color w:val="000000"/>
      </w:rPr>
      <w:tblPr/>
      <w:tcPr>
        <w:shd w:val="clear" w:color="auto" w:fill="E2EC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9F1"/>
      </w:tcPr>
    </w:tblStylePr>
    <w:tblStylePr w:type="band1Vert">
      <w:tblPr/>
      <w:tcPr>
        <w:shd w:val="clear" w:color="auto" w:fill="71A0DC"/>
      </w:tcPr>
    </w:tblStylePr>
    <w:tblStylePr w:type="band1Horz">
      <w:tblPr/>
      <w:tcPr>
        <w:tcBorders>
          <w:insideH w:val="single" w:sz="6" w:space="0" w:color="1F497D"/>
          <w:insideV w:val="single" w:sz="6" w:space="0" w:color="1F497D"/>
        </w:tcBorders>
        <w:shd w:val="clear" w:color="auto" w:fill="71A0D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F0033"/>
        <w:left w:val="single" w:sz="8" w:space="0" w:color="FF0033"/>
        <w:bottom w:val="single" w:sz="8" w:space="0" w:color="FF0033"/>
        <w:right w:val="single" w:sz="8" w:space="0" w:color="FF0033"/>
        <w:insideH w:val="single" w:sz="8" w:space="0" w:color="FF0033"/>
        <w:insideV w:val="single" w:sz="8" w:space="0" w:color="FF0033"/>
      </w:tblBorders>
    </w:tblPr>
    <w:tcPr>
      <w:shd w:val="clear" w:color="auto" w:fill="FFC0CC"/>
    </w:tcPr>
    <w:tblStylePr w:type="firstRow">
      <w:rPr>
        <w:b/>
        <w:bCs/>
        <w:color w:val="000000"/>
      </w:rPr>
      <w:tblPr/>
      <w:tcPr>
        <w:shd w:val="clear" w:color="auto" w:fill="FFE6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D6"/>
      </w:tcPr>
    </w:tblStylePr>
    <w:tblStylePr w:type="band1Vert">
      <w:tblPr/>
      <w:tcPr>
        <w:shd w:val="clear" w:color="auto" w:fill="FF8099"/>
      </w:tcPr>
    </w:tblStylePr>
    <w:tblStylePr w:type="band1Horz">
      <w:tblPr/>
      <w:tcPr>
        <w:tcBorders>
          <w:insideH w:val="single" w:sz="6" w:space="0" w:color="FF0033"/>
          <w:insideV w:val="single" w:sz="6" w:space="0" w:color="FF0033"/>
        </w:tcBorders>
        <w:shd w:val="clear" w:color="auto" w:fill="FF80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F2F2F2"/>
        <w:left w:val="single" w:sz="8" w:space="0" w:color="F2F2F2"/>
        <w:bottom w:val="single" w:sz="8" w:space="0" w:color="F2F2F2"/>
        <w:right w:val="single" w:sz="8" w:space="0" w:color="F2F2F2"/>
        <w:insideH w:val="single" w:sz="8" w:space="0" w:color="F2F2F2"/>
        <w:insideV w:val="single" w:sz="8" w:space="0" w:color="F2F2F2"/>
      </w:tblBorders>
    </w:tblPr>
    <w:tcPr>
      <w:shd w:val="clear" w:color="auto" w:fill="FBFBFB"/>
    </w:tcPr>
    <w:tblStylePr w:type="firstRow">
      <w:rPr>
        <w:b/>
        <w:bCs/>
        <w:color w:val="000000"/>
      </w:rPr>
      <w:tblPr/>
      <w:tcPr>
        <w:shd w:val="clear" w:color="auto" w:fill="FDFD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C"/>
      </w:tcPr>
    </w:tblStylePr>
    <w:tblStylePr w:type="band1Vert">
      <w:tblPr/>
      <w:tcPr>
        <w:shd w:val="clear" w:color="auto" w:fill="F8F8F8"/>
      </w:tcPr>
    </w:tblStylePr>
    <w:tblStylePr w:type="band1Horz">
      <w:tblPr/>
      <w:tcPr>
        <w:tcBorders>
          <w:insideH w:val="single" w:sz="6" w:space="0" w:color="F2F2F2"/>
          <w:insideV w:val="single" w:sz="6" w:space="0" w:color="F2F2F2"/>
        </w:tcBorders>
        <w:shd w:val="clear" w:color="auto" w:fill="F8F8F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C9C9C9"/>
    </w:tcPr>
    <w:tblStylePr w:type="firstRow">
      <w:rPr>
        <w:b/>
        <w:bCs/>
        <w:color w:val="000000"/>
      </w:rPr>
      <w:tblPr/>
      <w:tcPr>
        <w:shd w:val="clear" w:color="auto" w:fill="E9E9E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Vert">
      <w:tblPr/>
      <w:tcPr>
        <w:shd w:val="clear" w:color="auto" w:fill="929292"/>
      </w:tcPr>
    </w:tblStylePr>
    <w:tblStylePr w:type="band1Horz">
      <w:tblPr/>
      <w:tcPr>
        <w:tcBorders>
          <w:insideH w:val="single" w:sz="6" w:space="0" w:color="262626"/>
          <w:insideV w:val="single" w:sz="6" w:space="0" w:color="262626"/>
        </w:tcBorders>
        <w:shd w:val="clear" w:color="auto" w:fill="929292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semiHidden/>
    <w:rsid w:val="008110A5"/>
    <w:rPr>
      <w:color w:val="000000"/>
    </w:rPr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</w:tblPr>
    <w:tcPr>
      <w:shd w:val="clear" w:color="auto" w:fill="EFEFEF"/>
    </w:tcPr>
    <w:tblStylePr w:type="firstRow">
      <w:rPr>
        <w:b/>
        <w:bCs/>
        <w:color w:val="000000"/>
      </w:rPr>
      <w:tblPr/>
      <w:tcPr>
        <w:shd w:val="clear" w:color="auto" w:fill="F8F8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single" w:sz="6" w:space="0" w:color="BFBFBF"/>
          <w:insideV w:val="single" w:sz="6" w:space="0" w:color="BFBFBF"/>
        </w:tcBorders>
        <w:shd w:val="clear" w:color="auto" w:fill="DFDFDF"/>
      </w:tcPr>
    </w:tblStylePr>
    <w:tblStylePr w:type="nwCell">
      <w:tblPr/>
      <w:tcPr>
        <w:shd w:val="clear" w:color="auto" w:fill="FFFFFF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8D0E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F497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F497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1A0D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1A0DC"/>
      </w:tcPr>
    </w:tblStylePr>
  </w:style>
  <w:style w:type="table" w:styleId="Mellanmrktrutnt3-dekorfrg2">
    <w:name w:val="Medium Grid 3 Accent 2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C0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00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00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00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80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8099"/>
      </w:tcPr>
    </w:tblStylePr>
  </w:style>
  <w:style w:type="table" w:styleId="Mellanmrktrutnt3-dekorfrg3">
    <w:name w:val="Medium Grid 3 Accent 3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FD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F7F7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F7F7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F7F7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FB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FBF"/>
      </w:tcPr>
    </w:tblStylePr>
  </w:style>
  <w:style w:type="table" w:styleId="Mellanmrktrutnt3-dekorfrg4">
    <w:name w:val="Medium Grid 3 Accent 4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BFBF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2F2F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2F2F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8F8F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8F8F8"/>
      </w:tcPr>
    </w:tblStylePr>
  </w:style>
  <w:style w:type="table" w:styleId="Mellanmrktrutnt3-dekorfrg5">
    <w:name w:val="Medium Grid 3 Accent 5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9C9C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626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626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2929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29292"/>
      </w:tcPr>
    </w:tblStylePr>
  </w:style>
  <w:style w:type="table" w:styleId="Mellanmrktrutnt3-dekorfrg6">
    <w:name w:val="Medium Grid 3 Accent 6"/>
    <w:basedOn w:val="Normaltabell"/>
    <w:uiPriority w:val="69"/>
    <w:semiHidden/>
    <w:rsid w:val="008110A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EFE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FBFBF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FBFBF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FBFBF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DFD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DFDF"/>
      </w:tcPr>
    </w:tblStylePr>
  </w:style>
  <w:style w:type="table" w:styleId="Moderntabell">
    <w:name w:val="Table Contemporary"/>
    <w:basedOn w:val="Normaltabell"/>
    <w:semiHidden/>
    <w:rsid w:val="008110A5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1F497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F243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7365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365D"/>
      </w:tcPr>
    </w:tblStylePr>
  </w:style>
  <w:style w:type="table" w:styleId="Mrklista-dekorfrg2">
    <w:name w:val="Dark List Accent 2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F003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0019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002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26"/>
      </w:tcPr>
    </w:tblStylePr>
  </w:style>
  <w:style w:type="table" w:styleId="Mrklista-dekorfrg3">
    <w:name w:val="Dark List Accent 3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7F7F7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F3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5F5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</w:style>
  <w:style w:type="table" w:styleId="Mrklista-dekorfrg4">
    <w:name w:val="Dark List Accent 4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F2F2F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878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5B5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B5B5"/>
      </w:tcPr>
    </w:tblStylePr>
  </w:style>
  <w:style w:type="table" w:styleId="Mrklista-dekorfrg5">
    <w:name w:val="Dark List Accent 5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2626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2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C1C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/>
      </w:tcPr>
    </w:tblStylePr>
  </w:style>
  <w:style w:type="table" w:styleId="Mrklista-dekorfrg6">
    <w:name w:val="Dark List Accent 6"/>
    <w:basedOn w:val="Normaltabell"/>
    <w:uiPriority w:val="70"/>
    <w:semiHidden/>
    <w:rsid w:val="008110A5"/>
    <w:rPr>
      <w:color w:val="FFFFFF"/>
    </w:rPr>
    <w:tblPr>
      <w:tblStyleRowBandSize w:val="1"/>
      <w:tblStyleColBandSize w:val="1"/>
    </w:tblPr>
    <w:tcPr>
      <w:shd w:val="clear" w:color="auto" w:fill="BFBFB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F8F8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/>
      </w:tcPr>
    </w:tblStylePr>
  </w:style>
  <w:style w:type="paragraph" w:styleId="Normaltindrag">
    <w:name w:val="Normal Indent"/>
    <w:basedOn w:val="Normal"/>
    <w:semiHidden/>
    <w:rsid w:val="008110A5"/>
    <w:pPr>
      <w:ind w:left="1304"/>
    </w:pPr>
  </w:style>
  <w:style w:type="paragraph" w:styleId="Numreradlista">
    <w:name w:val="List Number"/>
    <w:basedOn w:val="Normal"/>
    <w:semiHidden/>
    <w:rsid w:val="008110A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110A5"/>
    <w:pPr>
      <w:numPr>
        <w:numId w:val="5"/>
      </w:numPr>
      <w:contextualSpacing/>
    </w:pPr>
  </w:style>
  <w:style w:type="paragraph" w:styleId="Numreradlista3">
    <w:name w:val="List Number 3"/>
    <w:basedOn w:val="Normal"/>
    <w:semiHidden/>
    <w:rsid w:val="008110A5"/>
    <w:pPr>
      <w:numPr>
        <w:numId w:val="6"/>
      </w:numPr>
      <w:contextualSpacing/>
    </w:pPr>
  </w:style>
  <w:style w:type="paragraph" w:styleId="Numreradlista4">
    <w:name w:val="List Number 4"/>
    <w:basedOn w:val="Normal"/>
    <w:semiHidden/>
    <w:rsid w:val="008110A5"/>
    <w:pPr>
      <w:numPr>
        <w:numId w:val="7"/>
      </w:numPr>
      <w:contextualSpacing/>
    </w:pPr>
  </w:style>
  <w:style w:type="paragraph" w:styleId="Numreradlista5">
    <w:name w:val="List Number 5"/>
    <w:basedOn w:val="Normal"/>
    <w:semiHidden/>
    <w:rsid w:val="008110A5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110A5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link w:val="Oformateradtext"/>
    <w:semiHidden/>
    <w:rsid w:val="008110A5"/>
    <w:rPr>
      <w:rFonts w:ascii="Consolas" w:hAnsi="Consolas"/>
      <w:szCs w:val="21"/>
      <w:lang w:val="sv-SE"/>
    </w:rPr>
  </w:style>
  <w:style w:type="character" w:styleId="Platshllartext">
    <w:name w:val="Placeholder Text"/>
    <w:uiPriority w:val="99"/>
    <w:semiHidden/>
    <w:rsid w:val="008110A5"/>
    <w:rPr>
      <w:color w:val="808080"/>
      <w:lang w:val="sv-SE"/>
    </w:rPr>
  </w:style>
  <w:style w:type="table" w:styleId="Professionelltabell">
    <w:name w:val="Table Professional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8110A5"/>
    <w:pPr>
      <w:numPr>
        <w:numId w:val="9"/>
      </w:numPr>
      <w:contextualSpacing/>
    </w:pPr>
  </w:style>
  <w:style w:type="paragraph" w:styleId="Punktlista2">
    <w:name w:val="List Bullet 2"/>
    <w:basedOn w:val="Normal"/>
    <w:semiHidden/>
    <w:rsid w:val="008110A5"/>
    <w:pPr>
      <w:numPr>
        <w:numId w:val="10"/>
      </w:numPr>
      <w:contextualSpacing/>
    </w:pPr>
  </w:style>
  <w:style w:type="paragraph" w:styleId="Punktlista3">
    <w:name w:val="List Bullet 3"/>
    <w:basedOn w:val="Normal"/>
    <w:semiHidden/>
    <w:rsid w:val="008110A5"/>
    <w:pPr>
      <w:numPr>
        <w:numId w:val="11"/>
      </w:numPr>
      <w:contextualSpacing/>
    </w:pPr>
  </w:style>
  <w:style w:type="paragraph" w:styleId="Punktlista4">
    <w:name w:val="List Bullet 4"/>
    <w:basedOn w:val="Normal"/>
    <w:semiHidden/>
    <w:rsid w:val="008110A5"/>
    <w:pPr>
      <w:numPr>
        <w:numId w:val="12"/>
      </w:numPr>
      <w:contextualSpacing/>
    </w:pPr>
  </w:style>
  <w:style w:type="paragraph" w:styleId="Punktlista5">
    <w:name w:val="List Bullet 5"/>
    <w:basedOn w:val="Normal"/>
    <w:semiHidden/>
    <w:rsid w:val="008110A5"/>
    <w:pPr>
      <w:numPr>
        <w:numId w:val="13"/>
      </w:numPr>
      <w:contextualSpacing/>
    </w:pPr>
  </w:style>
  <w:style w:type="character" w:styleId="Radnummer">
    <w:name w:val="line number"/>
    <w:semiHidden/>
    <w:rsid w:val="008110A5"/>
    <w:rPr>
      <w:lang w:val="sv-SE"/>
    </w:rPr>
  </w:style>
  <w:style w:type="paragraph" w:styleId="Rubrik">
    <w:name w:val="Title"/>
    <w:basedOn w:val="Normal"/>
    <w:next w:val="Normal"/>
    <w:link w:val="RubrikChar"/>
    <w:semiHidden/>
    <w:qFormat/>
    <w:rsid w:val="008110A5"/>
    <w:pPr>
      <w:pBdr>
        <w:bottom w:val="single" w:sz="8" w:space="4" w:color="1F497D"/>
      </w:pBdr>
      <w:spacing w:after="300" w:line="240" w:lineRule="auto"/>
      <w:contextualSpacing/>
    </w:pPr>
    <w:rPr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semiHidden/>
    <w:rsid w:val="008110A5"/>
    <w:rPr>
      <w:rFonts w:ascii="Arial" w:eastAsia="Times New Roman" w:hAnsi="Arial" w:cs="Times New Roman"/>
      <w:color w:val="000000"/>
      <w:spacing w:val="5"/>
      <w:kern w:val="28"/>
      <w:sz w:val="52"/>
      <w:szCs w:val="52"/>
      <w:lang w:val="sv-SE"/>
    </w:rPr>
  </w:style>
  <w:style w:type="character" w:customStyle="1" w:styleId="Rubrik8Char">
    <w:name w:val="Rubrik 8 Char"/>
    <w:link w:val="Rubrik8"/>
    <w:semiHidden/>
    <w:rsid w:val="008110A5"/>
    <w:rPr>
      <w:rFonts w:ascii="Arial" w:eastAsia="Times New Roman" w:hAnsi="Arial" w:cs="Times New Roman"/>
      <w:color w:val="404040"/>
      <w:lang w:val="sv-SE"/>
    </w:rPr>
  </w:style>
  <w:style w:type="character" w:customStyle="1" w:styleId="Rubrik9Char">
    <w:name w:val="Rubrik 9 Char"/>
    <w:link w:val="Rubrik9"/>
    <w:semiHidden/>
    <w:rsid w:val="008110A5"/>
    <w:rPr>
      <w:rFonts w:ascii="Arial" w:eastAsia="Times New Roman" w:hAnsi="Arial" w:cs="Times New Roman"/>
      <w:i/>
      <w:iCs/>
      <w:color w:val="404040"/>
      <w:lang w:val="sv-SE"/>
    </w:rPr>
  </w:style>
  <w:style w:type="character" w:styleId="Sidnummer">
    <w:name w:val="page number"/>
    <w:semiHidden/>
    <w:rsid w:val="008110A5"/>
    <w:rPr>
      <w:lang w:val="sv-SE"/>
    </w:rPr>
  </w:style>
  <w:style w:type="paragraph" w:styleId="Signatur">
    <w:name w:val="Signature"/>
    <w:basedOn w:val="Normal"/>
    <w:link w:val="SignaturChar"/>
    <w:semiHidden/>
    <w:rsid w:val="008110A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8110A5"/>
    <w:rPr>
      <w:lang w:val="sv-SE"/>
    </w:rPr>
  </w:style>
  <w:style w:type="paragraph" w:customStyle="1" w:styleId="Slutkommentar">
    <w:name w:val="Slutkommentar"/>
    <w:basedOn w:val="Normal"/>
    <w:link w:val="SlutkommentarChar"/>
    <w:semiHidden/>
    <w:rsid w:val="008110A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semiHidden/>
    <w:rsid w:val="008110A5"/>
    <w:rPr>
      <w:lang w:val="sv-SE"/>
    </w:rPr>
  </w:style>
  <w:style w:type="character" w:customStyle="1" w:styleId="Slutkommentarsreferens">
    <w:name w:val="Slutkommentarsreferens"/>
    <w:semiHidden/>
    <w:rsid w:val="008110A5"/>
    <w:rPr>
      <w:vertAlign w:val="superscript"/>
      <w:lang w:val="sv-SE"/>
    </w:rPr>
  </w:style>
  <w:style w:type="table" w:styleId="Standardtabell1">
    <w:name w:val="Table Classic 1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8110A5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semiHidden/>
    <w:qFormat/>
    <w:rsid w:val="008110A5"/>
    <w:rPr>
      <w:b/>
      <w:bCs/>
      <w:lang w:val="sv-SE"/>
    </w:rPr>
  </w:style>
  <w:style w:type="character" w:styleId="Starkbetoning">
    <w:name w:val="Intense Emphasis"/>
    <w:uiPriority w:val="21"/>
    <w:semiHidden/>
    <w:qFormat/>
    <w:rsid w:val="008110A5"/>
    <w:rPr>
      <w:b/>
      <w:bCs/>
      <w:i/>
      <w:iCs/>
      <w:color w:val="1F497D"/>
      <w:lang w:val="sv-SE"/>
    </w:rPr>
  </w:style>
  <w:style w:type="character" w:styleId="Starkreferens">
    <w:name w:val="Intense Reference"/>
    <w:uiPriority w:val="32"/>
    <w:semiHidden/>
    <w:qFormat/>
    <w:rsid w:val="008110A5"/>
    <w:rPr>
      <w:b/>
      <w:bCs/>
      <w:smallCaps/>
      <w:color w:val="FF0033"/>
      <w:spacing w:val="5"/>
      <w:u w:val="single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110A5"/>
    <w:pPr>
      <w:pBdr>
        <w:bottom w:val="single" w:sz="4" w:space="4" w:color="1F497D"/>
      </w:pBdr>
      <w:spacing w:before="200" w:after="280"/>
      <w:ind w:left="936" w:right="936"/>
    </w:pPr>
    <w:rPr>
      <w:b/>
      <w:bCs/>
      <w:i/>
      <w:iCs/>
      <w:color w:val="1F497D"/>
    </w:rPr>
  </w:style>
  <w:style w:type="character" w:customStyle="1" w:styleId="StarktcitatChar">
    <w:name w:val="Starkt citat Char"/>
    <w:link w:val="Starktcitat"/>
    <w:uiPriority w:val="30"/>
    <w:semiHidden/>
    <w:rsid w:val="008110A5"/>
    <w:rPr>
      <w:b/>
      <w:bCs/>
      <w:i/>
      <w:iCs/>
      <w:color w:val="1F497D"/>
      <w:lang w:val="sv-SE"/>
    </w:rPr>
  </w:style>
  <w:style w:type="table" w:styleId="Tabellmed3D-effekter1">
    <w:name w:val="Table 3D effects 1"/>
    <w:basedOn w:val="Normaltabell"/>
    <w:semiHidden/>
    <w:rsid w:val="008110A5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8110A5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8110A5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8110A5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8110A5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8110A5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8110A5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8110A5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8110A5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8110A5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8110A5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8110A5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8110A5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8110A5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8110A5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8110A5"/>
    <w:pPr>
      <w:numPr>
        <w:ilvl w:val="1"/>
      </w:numPr>
    </w:pPr>
    <w:rPr>
      <w:i/>
      <w:iCs/>
      <w:color w:val="1F497D"/>
      <w:spacing w:val="15"/>
    </w:rPr>
  </w:style>
  <w:style w:type="character" w:customStyle="1" w:styleId="UnderrubrikChar">
    <w:name w:val="Underrubrik Char"/>
    <w:link w:val="Underrubrik"/>
    <w:semiHidden/>
    <w:rsid w:val="008110A5"/>
    <w:rPr>
      <w:rFonts w:ascii="Arial" w:eastAsia="Times New Roman" w:hAnsi="Arial" w:cs="Times New Roman"/>
      <w:i/>
      <w:iCs/>
      <w:color w:val="1F497D"/>
      <w:spacing w:val="15"/>
      <w:lang w:val="sv-SE"/>
    </w:rPr>
  </w:style>
  <w:style w:type="table" w:styleId="Webbtabell1">
    <w:name w:val="Table Web 1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8110A5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8110A5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p">
    <w:name w:val="Topp"/>
    <w:basedOn w:val="Normal"/>
    <w:qFormat/>
    <w:rsid w:val="00223DDC"/>
    <w:pPr>
      <w:spacing w:line="240" w:lineRule="auto"/>
    </w:pPr>
  </w:style>
  <w:style w:type="numbering" w:customStyle="1" w:styleId="CompanyList">
    <w:name w:val="Company_List"/>
    <w:basedOn w:val="Ingenlista"/>
    <w:rsid w:val="000B5ED2"/>
    <w:pPr>
      <w:numPr>
        <w:numId w:val="15"/>
      </w:numPr>
    </w:pPr>
  </w:style>
  <w:style w:type="numbering" w:customStyle="1" w:styleId="CompanyListBullet">
    <w:name w:val="Company_ListBullet"/>
    <w:basedOn w:val="Ingenlista"/>
    <w:rsid w:val="00F94F82"/>
    <w:pPr>
      <w:numPr>
        <w:numId w:val="16"/>
      </w:numPr>
    </w:pPr>
  </w:style>
  <w:style w:type="paragraph" w:customStyle="1" w:styleId="Etikett">
    <w:name w:val="Etikett"/>
    <w:basedOn w:val="Normal"/>
    <w:qFormat/>
    <w:rsid w:val="00A37498"/>
    <w:pPr>
      <w:spacing w:after="0" w:line="240" w:lineRule="auto"/>
    </w:pPr>
    <w:rPr>
      <w:rFonts w:cs="Arial"/>
      <w:sz w:val="16"/>
      <w:szCs w:val="16"/>
    </w:rPr>
  </w:style>
  <w:style w:type="paragraph" w:customStyle="1" w:styleId="Default">
    <w:name w:val="Default"/>
    <w:rsid w:val="00EE33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Underskrift">
    <w:name w:val="Underskrift"/>
    <w:basedOn w:val="Normal"/>
    <w:qFormat/>
    <w:rsid w:val="00A37498"/>
    <w:pPr>
      <w:spacing w:before="1300" w:after="0"/>
    </w:pPr>
  </w:style>
  <w:style w:type="character" w:styleId="Olstomnmnande">
    <w:name w:val="Unresolved Mention"/>
    <w:basedOn w:val="Standardstycketeckensnitt"/>
    <w:uiPriority w:val="99"/>
    <w:semiHidden/>
    <w:unhideWhenUsed/>
    <w:rsid w:val="00D47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5FC1"/>
    <w:rPr>
      <w:rFonts w:ascii="Trebuchet MS" w:hAnsi="Trebuchet M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9034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975">
          <w:marLeft w:val="562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60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0724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84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2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13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27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489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5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4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24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29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se\Downloads\Ny%20mall%20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781E-AC6C-4BB1-A384-D40DF9E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mall word</Template>
  <TotalTime>2</TotalTime>
  <Pages>4</Pages>
  <Words>1143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ESF Rådet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Seth</dc:creator>
  <cp:keywords/>
  <cp:lastModifiedBy>Lindén Jonas</cp:lastModifiedBy>
  <cp:revision>2</cp:revision>
  <cp:lastPrinted>2021-03-04T10:56:00Z</cp:lastPrinted>
  <dcterms:created xsi:type="dcterms:W3CDTF">2024-01-25T10:36:00Z</dcterms:created>
  <dcterms:modified xsi:type="dcterms:W3CDTF">2024-01-25T10:36:00Z</dcterms:modified>
</cp:coreProperties>
</file>